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5B39" w:rsidTr="00047CF0">
        <w:trPr>
          <w:trHeight w:val="1275"/>
        </w:trPr>
        <w:tc>
          <w:tcPr>
            <w:tcW w:w="4606" w:type="dxa"/>
          </w:tcPr>
          <w:p w:rsidR="00165B39" w:rsidRDefault="00165B39" w:rsidP="0016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6600"/>
              </w:rPr>
            </w:pPr>
            <w:r w:rsidRPr="00A640A7">
              <w:rPr>
                <w:rFonts w:ascii="TimesNewRomanPSMT" w:hAnsi="TimesNewRomanPSMT" w:cs="TimesNewRomanPSMT"/>
                <w:u w:val="single"/>
              </w:rPr>
              <w:t>Emetteu</w:t>
            </w:r>
            <w:r w:rsidRPr="00165B39">
              <w:rPr>
                <w:rFonts w:ascii="TimesNewRomanPSMT" w:hAnsi="TimesNewRomanPSMT" w:cs="TimesNewRomanPSMT"/>
              </w:rPr>
              <w:t>r : Benoit VILLENEUVE</w:t>
            </w:r>
          </w:p>
        </w:tc>
        <w:tc>
          <w:tcPr>
            <w:tcW w:w="4606" w:type="dxa"/>
          </w:tcPr>
          <w:p w:rsidR="00165B39" w:rsidRDefault="00165B39" w:rsidP="0016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640A7">
              <w:rPr>
                <w:rFonts w:ascii="TimesNewRomanPSMT" w:hAnsi="TimesNewRomanPSMT" w:cs="TimesNewRomanPSMT"/>
                <w:u w:val="single"/>
              </w:rPr>
              <w:t>Destinataires</w:t>
            </w:r>
            <w:r w:rsidRPr="00165B39">
              <w:rPr>
                <w:rFonts w:ascii="TimesNewRomanPSMT" w:hAnsi="TimesNewRomanPSMT" w:cs="TimesNewRomanPSMT"/>
              </w:rPr>
              <w:t> : A l’ensemble du personnel</w:t>
            </w:r>
            <w:r w:rsidR="00A640A7">
              <w:rPr>
                <w:rFonts w:ascii="TimesNewRomanPSMT" w:hAnsi="TimesNewRomanPSMT" w:cs="TimesNewRomanPSMT"/>
              </w:rPr>
              <w:t xml:space="preserve"> de France Métropolitaine </w:t>
            </w:r>
            <w:proofErr w:type="gramStart"/>
            <w:r w:rsidR="00A640A7">
              <w:rPr>
                <w:rFonts w:ascii="TimesNewRomanPSMT" w:hAnsi="TimesNewRomanPSMT" w:cs="TimesNewRomanPSMT"/>
              </w:rPr>
              <w:t>( sauf</w:t>
            </w:r>
            <w:proofErr w:type="gramEnd"/>
            <w:r w:rsidR="00A640A7">
              <w:rPr>
                <w:rFonts w:ascii="TimesNewRomanPSMT" w:hAnsi="TimesNewRomanPSMT" w:cs="TimesNewRomanPSMT"/>
              </w:rPr>
              <w:t xml:space="preserve"> VRP)</w:t>
            </w:r>
          </w:p>
          <w:p w:rsidR="00165B39" w:rsidRDefault="00165B39" w:rsidP="0016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165B39" w:rsidRDefault="00A640A7" w:rsidP="0016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640A7">
              <w:rPr>
                <w:rFonts w:ascii="TimesNewRomanPSMT" w:hAnsi="TimesNewRomanPSMT" w:cs="TimesNewRomanPSMT"/>
                <w:u w:val="single"/>
              </w:rPr>
              <w:t>Etablie le</w:t>
            </w:r>
            <w:r>
              <w:rPr>
                <w:rFonts w:ascii="TimesNewRomanPSMT" w:hAnsi="TimesNewRomanPSMT" w:cs="TimesNewRomanPSMT"/>
              </w:rPr>
              <w:t xml:space="preserve"> 16</w:t>
            </w:r>
            <w:r w:rsidR="00165B39">
              <w:rPr>
                <w:rFonts w:ascii="TimesNewRomanPSMT" w:hAnsi="TimesNewRomanPSMT" w:cs="TimesNewRomanPSMT"/>
              </w:rPr>
              <w:t>/07/n</w:t>
            </w:r>
          </w:p>
          <w:p w:rsidR="00A640A7" w:rsidRDefault="00A640A7" w:rsidP="0016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640A7">
              <w:rPr>
                <w:rFonts w:ascii="TimesNewRomanPSMT" w:hAnsi="TimesNewRomanPSMT" w:cs="TimesNewRomanPSMT"/>
                <w:u w:val="single"/>
              </w:rPr>
              <w:t>Rédigée le</w:t>
            </w:r>
            <w:r>
              <w:rPr>
                <w:rFonts w:ascii="TimesNewRomanPSMT" w:hAnsi="TimesNewRomanPSMT" w:cs="TimesNewRomanPSMT"/>
              </w:rPr>
              <w:t xml:space="preserve"> 19/07/n</w:t>
            </w:r>
          </w:p>
          <w:p w:rsidR="00165B39" w:rsidRDefault="00165B39" w:rsidP="00165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6600"/>
              </w:rPr>
            </w:pPr>
            <w:r w:rsidRPr="00A640A7">
              <w:rPr>
                <w:rFonts w:ascii="TimesNewRomanPSMT" w:hAnsi="TimesNewRomanPSMT" w:cs="TimesNewRomanPSMT"/>
                <w:u w:val="single"/>
              </w:rPr>
              <w:t>Applicable le</w:t>
            </w:r>
            <w:r>
              <w:rPr>
                <w:rFonts w:ascii="TimesNewRomanPSMT" w:hAnsi="TimesNewRomanPSMT" w:cs="TimesNewRomanPSMT"/>
              </w:rPr>
              <w:t> : 01/08/n</w:t>
            </w:r>
          </w:p>
        </w:tc>
      </w:tr>
    </w:tbl>
    <w:p w:rsidR="00165B39" w:rsidRDefault="00165B39" w:rsidP="0016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</w:rPr>
      </w:pPr>
    </w:p>
    <w:p w:rsidR="00165B39" w:rsidRDefault="00165B39" w:rsidP="0016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</w:rPr>
      </w:pPr>
    </w:p>
    <w:p w:rsidR="00165B39" w:rsidRDefault="00165B39" w:rsidP="00165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</w:rPr>
      </w:pPr>
    </w:p>
    <w:p w:rsidR="00165B39" w:rsidRDefault="00165B39" w:rsidP="00A64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6600"/>
          <w:sz w:val="36"/>
          <w:szCs w:val="36"/>
        </w:rPr>
      </w:pPr>
      <w:r w:rsidRPr="00A640A7">
        <w:rPr>
          <w:rFonts w:ascii="TimesNewRomanPSMT" w:hAnsi="TimesNewRomanPSMT" w:cs="TimesNewRomanPSMT"/>
          <w:color w:val="FF6600"/>
          <w:sz w:val="36"/>
          <w:szCs w:val="36"/>
        </w:rPr>
        <w:t>NOTE DE SERVICE N°</w:t>
      </w:r>
      <w:r w:rsidR="00A640A7">
        <w:rPr>
          <w:rFonts w:ascii="TimesNewRomanPSMT" w:hAnsi="TimesNewRomanPSMT" w:cs="TimesNewRomanPSMT"/>
          <w:color w:val="FF6600"/>
          <w:sz w:val="36"/>
          <w:szCs w:val="36"/>
        </w:rPr>
        <w:t>2</w:t>
      </w:r>
    </w:p>
    <w:p w:rsidR="00A640A7" w:rsidRDefault="00A640A7" w:rsidP="00A64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6600"/>
          <w:sz w:val="36"/>
          <w:szCs w:val="36"/>
        </w:rPr>
      </w:pPr>
      <w:r>
        <w:rPr>
          <w:rFonts w:ascii="TimesNewRomanPSMT" w:hAnsi="TimesNewRomanPSMT" w:cs="TimesNewRomanPSMT"/>
          <w:color w:val="FF6600"/>
          <w:sz w:val="36"/>
          <w:szCs w:val="36"/>
        </w:rPr>
        <w:t>LES FRAIS DE MISSION</w:t>
      </w:r>
    </w:p>
    <w:p w:rsidR="00A640A7" w:rsidRDefault="00A640A7" w:rsidP="00A64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6600"/>
          <w:sz w:val="36"/>
          <w:szCs w:val="36"/>
        </w:rPr>
      </w:pPr>
    </w:p>
    <w:p w:rsidR="00A640A7" w:rsidRDefault="00A640A7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640A7" w:rsidRPr="00047CF0" w:rsidRDefault="00A640A7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</w:rPr>
        <w:t xml:space="preserve">Sur demande, </w:t>
      </w:r>
      <w:r w:rsidRPr="00047CF0">
        <w:rPr>
          <w:rFonts w:ascii="TimesNewRomanPSMT" w:hAnsi="TimesNewRomanPSMT" w:cs="TimesNewRomanPSMT"/>
          <w:b/>
        </w:rPr>
        <w:t>des avances</w:t>
      </w:r>
      <w:r w:rsidRPr="00047CF0">
        <w:rPr>
          <w:rFonts w:ascii="TimesNewRomanPSMT" w:hAnsi="TimesNewRomanPSMT" w:cs="TimesNewRomanPSMT"/>
        </w:rPr>
        <w:t xml:space="preserve"> peuvent être versées en fonction du déplacement prévu.</w:t>
      </w:r>
    </w:p>
    <w:p w:rsidR="00A640A7" w:rsidRPr="00047CF0" w:rsidRDefault="00A640A7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640A7" w:rsidRPr="00047CF0" w:rsidRDefault="00A640A7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  <w:b/>
        </w:rPr>
        <w:t>Les frais de séjour</w:t>
      </w:r>
      <w:r w:rsidRPr="00047CF0">
        <w:rPr>
          <w:rFonts w:ascii="TimesNewRomanPSMT" w:hAnsi="TimesNewRomanPSMT" w:cs="TimesNewRomanPSMT"/>
        </w:rPr>
        <w:t xml:space="preserve"> sont indemnisés</w:t>
      </w:r>
      <w:r w:rsidR="00FB734B" w:rsidRPr="00047CF0">
        <w:rPr>
          <w:rFonts w:ascii="TimesNewRomanPSMT" w:hAnsi="TimesNewRomanPSMT" w:cs="TimesNewRomanPSMT"/>
        </w:rPr>
        <w:t xml:space="preserve"> sur les bases des allocations forfaitaires fixées par l’administration pour l’année en cours pour les repas et la nuitée (hébergement + petit-déjeuner).</w:t>
      </w:r>
    </w:p>
    <w:p w:rsidR="00FB734B" w:rsidRPr="00047CF0" w:rsidRDefault="00FB734B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B734B" w:rsidRPr="00047CF0" w:rsidRDefault="00FB734B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  <w:b/>
        </w:rPr>
        <w:t xml:space="preserve">Les déplacements avec véhicule personnel </w:t>
      </w:r>
      <w:r w:rsidRPr="00047CF0">
        <w:rPr>
          <w:rFonts w:ascii="TimesNewRomanPSMT" w:hAnsi="TimesNewRomanPSMT" w:cs="TimesNewRomanPSMT"/>
        </w:rPr>
        <w:t>sont remboursés en fonction d’un barème kilométrique, tenant compte du kilométrage et de la puissance du véhicule.</w:t>
      </w:r>
      <w:r w:rsidR="00F33D2E" w:rsidRPr="00047CF0">
        <w:rPr>
          <w:rFonts w:ascii="TimesNewRomanPSMT" w:hAnsi="TimesNewRomanPSMT" w:cs="TimesNewRomanPSMT"/>
        </w:rPr>
        <w:t xml:space="preserve"> Merci de joindre la photocopie de la carte grise ainsi qu’une attestation d’assurance pour la 1</w:t>
      </w:r>
      <w:r w:rsidR="00F33D2E" w:rsidRPr="00047CF0">
        <w:rPr>
          <w:rFonts w:ascii="TimesNewRomanPSMT" w:hAnsi="TimesNewRomanPSMT" w:cs="TimesNewRomanPSMT"/>
          <w:vertAlign w:val="superscript"/>
        </w:rPr>
        <w:t>ère</w:t>
      </w:r>
      <w:r w:rsidR="00F33D2E" w:rsidRPr="00047CF0">
        <w:rPr>
          <w:rFonts w:ascii="TimesNewRomanPSMT" w:hAnsi="TimesNewRomanPSMT" w:cs="TimesNewRomanPSMT"/>
        </w:rPr>
        <w:t xml:space="preserve"> demande de remboursement. </w:t>
      </w:r>
      <w:r w:rsidR="00F33D2E" w:rsidRPr="00047CF0">
        <w:rPr>
          <w:rFonts w:ascii="TimesNewRomanPSMT" w:hAnsi="TimesNewRomanPSMT" w:cs="TimesNewRomanPSMT"/>
        </w:rPr>
        <w:t>Il est fortement recommandé de vérifier les distances sur « Michelin » ou « </w:t>
      </w:r>
      <w:proofErr w:type="spellStart"/>
      <w:r w:rsidR="00F33D2E" w:rsidRPr="00047CF0">
        <w:rPr>
          <w:rFonts w:ascii="TimesNewRomanPSMT" w:hAnsi="TimesNewRomanPSMT" w:cs="TimesNewRomanPSMT"/>
        </w:rPr>
        <w:t>Iti</w:t>
      </w:r>
      <w:proofErr w:type="spellEnd"/>
      <w:r w:rsidR="00F33D2E" w:rsidRPr="00047CF0">
        <w:rPr>
          <w:rFonts w:ascii="TimesNewRomanPSMT" w:hAnsi="TimesNewRomanPSMT" w:cs="TimesNewRomanPSMT"/>
        </w:rPr>
        <w:t> ».</w:t>
      </w:r>
    </w:p>
    <w:p w:rsidR="00FB734B" w:rsidRPr="00047CF0" w:rsidRDefault="00FB734B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B734B" w:rsidRPr="00047CF0" w:rsidRDefault="00FB734B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  <w:b/>
        </w:rPr>
        <w:t xml:space="preserve">Les frais de péage et stationnement urbain </w:t>
      </w:r>
      <w:r w:rsidRPr="00047CF0">
        <w:rPr>
          <w:rFonts w:ascii="TimesNewRomanPSMT" w:hAnsi="TimesNewRomanPSMT" w:cs="TimesNewRomanPSMT"/>
        </w:rPr>
        <w:t>sont remboursés sur justificatifs</w:t>
      </w:r>
    </w:p>
    <w:p w:rsidR="00FB734B" w:rsidRPr="00047CF0" w:rsidRDefault="00FB734B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B734B" w:rsidRPr="00047CF0" w:rsidRDefault="00FB734B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  <w:b/>
        </w:rPr>
        <w:t xml:space="preserve">Les frais de transport </w:t>
      </w:r>
      <w:r w:rsidR="00047CF0">
        <w:rPr>
          <w:rFonts w:ascii="TimesNewRomanPSMT" w:hAnsi="TimesNewRomanPSMT" w:cs="TimesNewRomanPSMT"/>
          <w:b/>
        </w:rPr>
        <w:t>SNCF</w:t>
      </w:r>
      <w:r w:rsidRPr="00047CF0">
        <w:rPr>
          <w:rFonts w:ascii="TimesNewRomanPSMT" w:hAnsi="TimesNewRomanPSMT" w:cs="TimesNewRomanPSMT"/>
          <w:b/>
        </w:rPr>
        <w:t> </w:t>
      </w:r>
      <w:r w:rsidRPr="00047CF0">
        <w:rPr>
          <w:rFonts w:ascii="TimesNewRomanPSMT" w:hAnsi="TimesNewRomanPSMT" w:cs="TimesNewRomanPSMT"/>
        </w:rPr>
        <w:t>: cadres 1</w:t>
      </w:r>
      <w:r w:rsidRPr="00047CF0">
        <w:rPr>
          <w:rFonts w:ascii="TimesNewRomanPSMT" w:hAnsi="TimesNewRomanPSMT" w:cs="TimesNewRomanPSMT"/>
          <w:vertAlign w:val="superscript"/>
        </w:rPr>
        <w:t>ère</w:t>
      </w:r>
      <w:r w:rsidRPr="00047CF0">
        <w:rPr>
          <w:rFonts w:ascii="TimesNewRomanPSMT" w:hAnsi="TimesNewRomanPSMT" w:cs="TimesNewRomanPSMT"/>
        </w:rPr>
        <w:t xml:space="preserve"> classe ; non cadres 2</w:t>
      </w:r>
      <w:r w:rsidRPr="00047CF0">
        <w:rPr>
          <w:rFonts w:ascii="TimesNewRomanPSMT" w:hAnsi="TimesNewRomanPSMT" w:cs="TimesNewRomanPSMT"/>
          <w:vertAlign w:val="superscript"/>
        </w:rPr>
        <w:t>ème</w:t>
      </w:r>
      <w:r w:rsidRPr="00047CF0">
        <w:rPr>
          <w:rFonts w:ascii="TimesNewRomanPSMT" w:hAnsi="TimesNewRomanPSMT" w:cs="TimesNewRomanPSMT"/>
        </w:rPr>
        <w:t xml:space="preserve"> classe</w:t>
      </w:r>
    </w:p>
    <w:p w:rsidR="00FB734B" w:rsidRPr="00047CF0" w:rsidRDefault="00FB734B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B734B" w:rsidRPr="00047CF0" w:rsidRDefault="00FB734B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  <w:b/>
        </w:rPr>
        <w:t>Transport aérien </w:t>
      </w:r>
      <w:r w:rsidRPr="00047CF0">
        <w:rPr>
          <w:rFonts w:ascii="TimesNewRomanPSMT" w:hAnsi="TimesNewRomanPSMT" w:cs="TimesNewRomanPSMT"/>
        </w:rPr>
        <w:t>: tarif le plus économique et uniquement si c’est le seul moyen de transport possible ou si cela permet un gain de temps appréciable.</w:t>
      </w:r>
    </w:p>
    <w:p w:rsidR="00F33D2E" w:rsidRPr="00047CF0" w:rsidRDefault="00F33D2E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33D2E" w:rsidRPr="00047CF0" w:rsidRDefault="00F33D2E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  <w:b/>
        </w:rPr>
        <w:t xml:space="preserve">Les frais de taxi </w:t>
      </w:r>
      <w:r w:rsidRPr="00047CF0">
        <w:rPr>
          <w:rFonts w:ascii="TimesNewRomanPSMT" w:hAnsi="TimesNewRomanPSMT" w:cs="TimesNewRomanPSMT"/>
        </w:rPr>
        <w:t>(pour gares et aérogares) :</w:t>
      </w:r>
    </w:p>
    <w:p w:rsidR="00F33D2E" w:rsidRPr="00047CF0" w:rsidRDefault="00F33D2E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</w:rPr>
        <w:t>Missions inférieures à 72 h : uniquement si le départ a lieu avant 7h ou retour après 21h30, et stationnement remboursé</w:t>
      </w:r>
    </w:p>
    <w:p w:rsidR="00F33D2E" w:rsidRPr="00047CF0" w:rsidRDefault="00F33D2E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</w:rPr>
        <w:t>Missions supérieures à 72h : remboursement comme ci-dessus mais pas de remboursement de stationnement</w:t>
      </w:r>
    </w:p>
    <w:p w:rsidR="00F33D2E" w:rsidRPr="00047CF0" w:rsidRDefault="00F33D2E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33D2E" w:rsidRPr="00047CF0" w:rsidRDefault="00F33D2E" w:rsidP="00F33D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047CF0">
        <w:rPr>
          <w:rFonts w:ascii="TimesNewRomanPSMT" w:hAnsi="TimesNewRomanPSMT" w:cs="TimesNewRomanPSMT"/>
          <w:b/>
        </w:rPr>
        <w:t>A chaque fin de mission, un imprimé unique doit être soumis au visa du responsable du service concerné avec les justificatifs</w:t>
      </w:r>
      <w:bookmarkStart w:id="0" w:name="_GoBack"/>
      <w:bookmarkEnd w:id="0"/>
      <w:r w:rsidRPr="00047CF0">
        <w:rPr>
          <w:rFonts w:ascii="TimesNewRomanPSMT" w:hAnsi="TimesNewRomanPSMT" w:cs="TimesNewRomanPSMT"/>
          <w:b/>
        </w:rPr>
        <w:t xml:space="preserve"> de tous vos déplacements : tickets, billets, factures</w:t>
      </w:r>
      <w:r w:rsidR="00047CF0" w:rsidRPr="00047CF0">
        <w:rPr>
          <w:rFonts w:ascii="TimesNewRomanPSMT" w:hAnsi="TimesNewRomanPSMT" w:cs="TimesNewRomanPSMT"/>
          <w:b/>
        </w:rPr>
        <w:t xml:space="preserve"> etc…</w:t>
      </w:r>
    </w:p>
    <w:p w:rsidR="00047CF0" w:rsidRPr="00047CF0" w:rsidRDefault="00047CF0" w:rsidP="00F33D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047CF0" w:rsidRPr="00047CF0" w:rsidRDefault="00047CF0" w:rsidP="00F33D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</w:rPr>
        <w:t>Pour permettre une bonne prise en charge de vos frais de mission, cette procédure est applicable dès le 01/08/n.</w:t>
      </w:r>
    </w:p>
    <w:p w:rsidR="00047CF0" w:rsidRPr="00047CF0" w:rsidRDefault="00047CF0" w:rsidP="00F33D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47CF0" w:rsidRPr="00047CF0" w:rsidRDefault="00047CF0" w:rsidP="00F33D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47CF0" w:rsidRPr="00047CF0" w:rsidRDefault="00047CF0" w:rsidP="00F33D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47CF0">
        <w:rPr>
          <w:rFonts w:ascii="TimesNewRomanPSMT" w:hAnsi="TimesNewRomanPSMT" w:cs="TimesNewRomanPSMT"/>
        </w:rPr>
        <w:t xml:space="preserve"> Merci pour votre collaboration.</w:t>
      </w:r>
    </w:p>
    <w:p w:rsidR="00047CF0" w:rsidRPr="00047CF0" w:rsidRDefault="00047CF0" w:rsidP="00F33D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:rsidR="00047CF0" w:rsidRDefault="00047CF0" w:rsidP="00F33D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047CF0" w:rsidRDefault="00047CF0" w:rsidP="00F33D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 w:rsidRPr="00047CF0">
        <w:rPr>
          <w:rFonts w:ascii="TimesNewRomanPSMT" w:hAnsi="TimesNewRomanPSMT" w:cs="TimesNewRomanPSMT"/>
          <w:sz w:val="24"/>
          <w:szCs w:val="24"/>
        </w:rPr>
        <w:t>Benoit VILLENEUVE</w:t>
      </w:r>
    </w:p>
    <w:p w:rsidR="00F33D2E" w:rsidRDefault="00047CF0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Directeur Ressources Humaine</w:t>
      </w:r>
    </w:p>
    <w:p w:rsidR="00A640A7" w:rsidRPr="00A640A7" w:rsidRDefault="00A640A7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640A7" w:rsidRDefault="00A640A7" w:rsidP="00A64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6600"/>
          <w:sz w:val="20"/>
          <w:szCs w:val="20"/>
        </w:rPr>
      </w:pPr>
    </w:p>
    <w:p w:rsidR="00A640A7" w:rsidRDefault="00A640A7" w:rsidP="00A64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6600"/>
          <w:sz w:val="20"/>
          <w:szCs w:val="20"/>
        </w:rPr>
      </w:pPr>
    </w:p>
    <w:p w:rsidR="00A640A7" w:rsidRDefault="00A640A7" w:rsidP="00A64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6600"/>
          <w:sz w:val="20"/>
          <w:szCs w:val="20"/>
        </w:rPr>
      </w:pPr>
    </w:p>
    <w:p w:rsidR="00A640A7" w:rsidRDefault="00A640A7" w:rsidP="00A64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6600"/>
          <w:sz w:val="20"/>
          <w:szCs w:val="20"/>
        </w:rPr>
      </w:pPr>
    </w:p>
    <w:p w:rsidR="00A640A7" w:rsidRDefault="00A640A7" w:rsidP="00A640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6600"/>
          <w:sz w:val="20"/>
          <w:szCs w:val="20"/>
        </w:rPr>
      </w:pPr>
    </w:p>
    <w:sectPr w:rsidR="00A640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B8" w:rsidRDefault="000718B8" w:rsidP="00047CF0">
      <w:pPr>
        <w:spacing w:after="0" w:line="240" w:lineRule="auto"/>
      </w:pPr>
      <w:r>
        <w:separator/>
      </w:r>
    </w:p>
  </w:endnote>
  <w:endnote w:type="continuationSeparator" w:id="0">
    <w:p w:rsidR="000718B8" w:rsidRDefault="000718B8" w:rsidP="0004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F0" w:rsidRDefault="00047CF0">
    <w:pPr>
      <w:pStyle w:val="Pieddepage"/>
    </w:pPr>
    <w:r>
      <w:tab/>
    </w:r>
    <w:r>
      <w:tab/>
      <w:t xml:space="preserve">Stéphanie </w:t>
    </w:r>
    <w:proofErr w:type="spellStart"/>
    <w:r>
      <w:t>Pistone</w:t>
    </w:r>
    <w:proofErr w:type="spellEnd"/>
  </w:p>
  <w:p w:rsidR="00047CF0" w:rsidRDefault="00047C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B8" w:rsidRDefault="000718B8" w:rsidP="00047CF0">
      <w:pPr>
        <w:spacing w:after="0" w:line="240" w:lineRule="auto"/>
      </w:pPr>
      <w:r>
        <w:separator/>
      </w:r>
    </w:p>
  </w:footnote>
  <w:footnote w:type="continuationSeparator" w:id="0">
    <w:p w:rsidR="000718B8" w:rsidRDefault="000718B8" w:rsidP="0004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9"/>
    <w:rsid w:val="00047CF0"/>
    <w:rsid w:val="000718B8"/>
    <w:rsid w:val="00165B39"/>
    <w:rsid w:val="008E7BDC"/>
    <w:rsid w:val="009E5669"/>
    <w:rsid w:val="00A640A7"/>
    <w:rsid w:val="00F33D2E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CF0"/>
  </w:style>
  <w:style w:type="paragraph" w:styleId="Pieddepage">
    <w:name w:val="footer"/>
    <w:basedOn w:val="Normal"/>
    <w:link w:val="PieddepageCar"/>
    <w:uiPriority w:val="99"/>
    <w:unhideWhenUsed/>
    <w:rsid w:val="0004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CF0"/>
  </w:style>
  <w:style w:type="paragraph" w:styleId="Textedebulles">
    <w:name w:val="Balloon Text"/>
    <w:basedOn w:val="Normal"/>
    <w:link w:val="TextedebullesCar"/>
    <w:uiPriority w:val="99"/>
    <w:semiHidden/>
    <w:unhideWhenUsed/>
    <w:rsid w:val="000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CF0"/>
  </w:style>
  <w:style w:type="paragraph" w:styleId="Pieddepage">
    <w:name w:val="footer"/>
    <w:basedOn w:val="Normal"/>
    <w:link w:val="PieddepageCar"/>
    <w:uiPriority w:val="99"/>
    <w:unhideWhenUsed/>
    <w:rsid w:val="0004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CF0"/>
  </w:style>
  <w:style w:type="paragraph" w:styleId="Textedebulles">
    <w:name w:val="Balloon Text"/>
    <w:basedOn w:val="Normal"/>
    <w:link w:val="TextedebullesCar"/>
    <w:uiPriority w:val="99"/>
    <w:semiHidden/>
    <w:unhideWhenUsed/>
    <w:rsid w:val="0004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2018-12-03T08:45:00Z</dcterms:created>
  <dcterms:modified xsi:type="dcterms:W3CDTF">2018-12-03T09:33:00Z</dcterms:modified>
</cp:coreProperties>
</file>