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31" w:rsidRDefault="007D4131" w:rsidP="007D4131">
      <w:pPr>
        <w:autoSpaceDE w:val="0"/>
        <w:autoSpaceDN w:val="0"/>
        <w:adjustRightInd w:val="0"/>
        <w:spacing w:before="120" w:after="100"/>
        <w:ind w:firstLine="284"/>
        <w:jc w:val="center"/>
        <w:rPr>
          <w:rFonts w:ascii="Times New Roman" w:hAnsi="Times New Roman"/>
          <w:b/>
          <w:sz w:val="32"/>
          <w:szCs w:val="32"/>
        </w:rPr>
      </w:pPr>
      <w:proofErr w:type="spellStart"/>
      <w:r w:rsidRPr="007D4131">
        <w:rPr>
          <w:rFonts w:ascii="Times New Roman" w:hAnsi="Times New Roman"/>
          <w:b/>
          <w:sz w:val="32"/>
          <w:szCs w:val="32"/>
        </w:rPr>
        <w:t>Kyudô</w:t>
      </w:r>
      <w:proofErr w:type="spellEnd"/>
      <w:r w:rsidRPr="007D4131">
        <w:rPr>
          <w:rFonts w:ascii="Times New Roman" w:hAnsi="Times New Roman"/>
          <w:b/>
          <w:sz w:val="32"/>
          <w:szCs w:val="32"/>
        </w:rPr>
        <w:t xml:space="preserve"> </w:t>
      </w:r>
      <w:proofErr w:type="spellStart"/>
      <w:r w:rsidRPr="007D4131">
        <w:rPr>
          <w:rFonts w:hint="eastAsia"/>
          <w:b/>
          <w:sz w:val="32"/>
          <w:szCs w:val="32"/>
        </w:rPr>
        <w:t>弓道</w:t>
      </w:r>
      <w:proofErr w:type="spellEnd"/>
      <w:r w:rsidRPr="007D4131">
        <w:rPr>
          <w:b/>
          <w:sz w:val="32"/>
          <w:szCs w:val="32"/>
        </w:rPr>
        <w:t xml:space="preserve"> </w:t>
      </w:r>
      <w:r w:rsidRPr="007D4131">
        <w:rPr>
          <w:rFonts w:ascii="Times New Roman" w:hAnsi="Times New Roman"/>
          <w:b/>
          <w:sz w:val="32"/>
          <w:szCs w:val="32"/>
        </w:rPr>
        <w:t>: la Voie du tir à l'arc</w:t>
      </w:r>
    </w:p>
    <w:p w:rsidR="00BC33B1" w:rsidRDefault="00BC33B1" w:rsidP="007D4131">
      <w:pPr>
        <w:autoSpaceDE w:val="0"/>
        <w:autoSpaceDN w:val="0"/>
        <w:adjustRightInd w:val="0"/>
        <w:spacing w:before="120" w:after="100"/>
        <w:ind w:firstLine="284"/>
        <w:jc w:val="center"/>
        <w:rPr>
          <w:rFonts w:ascii="Times New Roman" w:hAnsi="Times New Roman"/>
          <w:b/>
          <w:sz w:val="32"/>
          <w:szCs w:val="32"/>
        </w:rPr>
      </w:pPr>
    </w:p>
    <w:p w:rsidR="009341E7" w:rsidRPr="007D4131" w:rsidRDefault="009341E7" w:rsidP="007D4131">
      <w:pPr>
        <w:autoSpaceDE w:val="0"/>
        <w:autoSpaceDN w:val="0"/>
        <w:adjustRightInd w:val="0"/>
        <w:spacing w:before="120" w:after="100"/>
        <w:ind w:firstLine="284"/>
        <w:jc w:val="center"/>
        <w:rPr>
          <w:rFonts w:ascii="Times New Roman" w:hAnsi="Times New Roman"/>
          <w:b/>
          <w:sz w:val="32"/>
          <w:szCs w:val="32"/>
        </w:rPr>
      </w:pPr>
      <w:r>
        <w:rPr>
          <w:rFonts w:ascii="Times New Roman" w:hAnsi="Times New Roman"/>
          <w:b/>
          <w:sz w:val="32"/>
          <w:szCs w:val="32"/>
        </w:rPr>
        <w:t>Par François Cavalier</w:t>
      </w:r>
    </w:p>
    <w:p w:rsidR="00BC33B1" w:rsidRDefault="00BC33B1" w:rsidP="007D4131">
      <w:pPr>
        <w:autoSpaceDE w:val="0"/>
        <w:autoSpaceDN w:val="0"/>
        <w:adjustRightInd w:val="0"/>
        <w:spacing w:before="120" w:after="100"/>
        <w:ind w:firstLine="284"/>
        <w:jc w:val="center"/>
        <w:rPr>
          <w:rFonts w:ascii="Times New Roman" w:hAnsi="Times New Roman"/>
          <w:b/>
          <w:sz w:val="24"/>
          <w:szCs w:val="28"/>
        </w:rPr>
      </w:pPr>
    </w:p>
    <w:p w:rsidR="007D4131" w:rsidRDefault="007D4131" w:rsidP="007D4131">
      <w:pPr>
        <w:autoSpaceDE w:val="0"/>
        <w:autoSpaceDN w:val="0"/>
        <w:adjustRightInd w:val="0"/>
        <w:spacing w:before="120" w:after="100"/>
        <w:ind w:firstLine="284"/>
        <w:jc w:val="center"/>
        <w:rPr>
          <w:rFonts w:ascii="Times New Roman" w:hAnsi="Times New Roman"/>
          <w:b/>
          <w:sz w:val="24"/>
          <w:szCs w:val="28"/>
        </w:rPr>
      </w:pPr>
      <w:r w:rsidRPr="007D4131">
        <w:rPr>
          <w:rFonts w:ascii="Times New Roman" w:hAnsi="Times New Roman"/>
          <w:b/>
          <w:sz w:val="24"/>
          <w:szCs w:val="28"/>
        </w:rPr>
        <w:t xml:space="preserve">Extrait du compte-rendu de </w:t>
      </w:r>
      <w:proofErr w:type="spellStart"/>
      <w:r w:rsidRPr="007D4131">
        <w:rPr>
          <w:rFonts w:ascii="Times New Roman" w:hAnsi="Times New Roman"/>
          <w:b/>
          <w:i/>
          <w:sz w:val="24"/>
          <w:szCs w:val="28"/>
        </w:rPr>
        <w:t>Zazenshin</w:t>
      </w:r>
      <w:proofErr w:type="spellEnd"/>
      <w:r w:rsidRPr="007D4131">
        <w:rPr>
          <w:rFonts w:ascii="Times New Roman" w:hAnsi="Times New Roman"/>
          <w:b/>
          <w:sz w:val="24"/>
          <w:szCs w:val="28"/>
        </w:rPr>
        <w:t xml:space="preserve"> </w:t>
      </w:r>
      <w:r>
        <w:rPr>
          <w:rFonts w:ascii="Times New Roman" w:hAnsi="Times New Roman"/>
          <w:b/>
          <w:sz w:val="24"/>
          <w:szCs w:val="28"/>
        </w:rPr>
        <w:t>4</w:t>
      </w:r>
      <w:r w:rsidRPr="007D4131">
        <w:rPr>
          <w:rFonts w:ascii="Times New Roman" w:hAnsi="Times New Roman"/>
          <w:b/>
          <w:sz w:val="24"/>
          <w:szCs w:val="28"/>
          <w:vertAlign w:val="superscript"/>
        </w:rPr>
        <w:t>ème</w:t>
      </w:r>
      <w:r w:rsidRPr="007D4131">
        <w:rPr>
          <w:rFonts w:ascii="Times New Roman" w:hAnsi="Times New Roman"/>
          <w:b/>
          <w:sz w:val="24"/>
          <w:szCs w:val="28"/>
        </w:rPr>
        <w:t xml:space="preserve"> séance</w:t>
      </w:r>
      <w:r>
        <w:rPr>
          <w:rFonts w:ascii="Times New Roman" w:hAnsi="Times New Roman"/>
          <w:b/>
          <w:sz w:val="24"/>
          <w:szCs w:val="28"/>
        </w:rPr>
        <w:t xml:space="preserve"> (27/05/2013)</w:t>
      </w:r>
    </w:p>
    <w:p w:rsidR="00B70514" w:rsidRPr="00636FFC" w:rsidRDefault="00636FFC" w:rsidP="007D4131">
      <w:pPr>
        <w:autoSpaceDE w:val="0"/>
        <w:autoSpaceDN w:val="0"/>
        <w:adjustRightInd w:val="0"/>
        <w:spacing w:before="120" w:after="100"/>
        <w:ind w:firstLine="284"/>
        <w:jc w:val="center"/>
        <w:rPr>
          <w:rFonts w:ascii="Times New Roman" w:hAnsi="Times New Roman"/>
          <w:sz w:val="24"/>
          <w:szCs w:val="28"/>
        </w:rPr>
      </w:pPr>
      <w:r>
        <w:rPr>
          <w:rFonts w:ascii="Times New Roman" w:hAnsi="Times New Roman"/>
          <w:sz w:val="24"/>
          <w:szCs w:val="28"/>
        </w:rPr>
        <w:t>(</w:t>
      </w:r>
      <w:r w:rsidRPr="00636FFC">
        <w:rPr>
          <w:rFonts w:ascii="Times New Roman" w:hAnsi="Times New Roman"/>
          <w:sz w:val="24"/>
          <w:szCs w:val="28"/>
        </w:rPr>
        <w:t>Sur le message du blog il y a d'autres photos</w:t>
      </w:r>
      <w:r>
        <w:rPr>
          <w:rFonts w:ascii="Times New Roman" w:hAnsi="Times New Roman"/>
          <w:sz w:val="24"/>
          <w:szCs w:val="28"/>
        </w:rPr>
        <w:t>)</w:t>
      </w:r>
    </w:p>
    <w:p w:rsidR="007D4131" w:rsidRDefault="007D4131" w:rsidP="007D4131">
      <w:pPr>
        <w:autoSpaceDE w:val="0"/>
        <w:autoSpaceDN w:val="0"/>
        <w:adjustRightInd w:val="0"/>
        <w:spacing w:before="120" w:after="100"/>
        <w:ind w:firstLine="284"/>
        <w:jc w:val="center"/>
        <w:rPr>
          <w:rFonts w:ascii="Times New Roman" w:hAnsi="Times New Roman"/>
          <w:b/>
          <w:sz w:val="24"/>
          <w:szCs w:val="28"/>
        </w:rPr>
      </w:pPr>
    </w:p>
    <w:p w:rsidR="00636FFC" w:rsidRDefault="00636FFC" w:rsidP="007D4131">
      <w:pPr>
        <w:autoSpaceDE w:val="0"/>
        <w:autoSpaceDN w:val="0"/>
        <w:adjustRightInd w:val="0"/>
        <w:spacing w:before="120" w:after="100"/>
        <w:ind w:firstLine="284"/>
        <w:jc w:val="center"/>
        <w:rPr>
          <w:rFonts w:ascii="Times New Roman" w:hAnsi="Times New Roman"/>
          <w:b/>
          <w:sz w:val="24"/>
          <w:szCs w:val="28"/>
        </w:rPr>
      </w:pPr>
    </w:p>
    <w:p w:rsidR="007D4131" w:rsidRPr="007D4131" w:rsidRDefault="007D4131" w:rsidP="007D4131">
      <w:pPr>
        <w:autoSpaceDE w:val="0"/>
        <w:autoSpaceDN w:val="0"/>
        <w:adjustRightInd w:val="0"/>
        <w:spacing w:before="120" w:after="100"/>
        <w:ind w:left="426" w:firstLine="284"/>
        <w:jc w:val="both"/>
        <w:rPr>
          <w:rFonts w:ascii="Times New Roman" w:hAnsi="Times New Roman"/>
        </w:rPr>
      </w:pPr>
      <w:r w:rsidRPr="0097267D">
        <w:rPr>
          <w:rFonts w:ascii="Times New Roman" w:hAnsi="Times New Roman"/>
          <w:b/>
        </w:rPr>
        <w:t xml:space="preserve">« </w:t>
      </w:r>
      <w:proofErr w:type="spellStart"/>
      <w:r w:rsidRPr="0097267D">
        <w:rPr>
          <w:rFonts w:ascii="Times New Roman" w:hAnsi="Times New Roman"/>
          <w:b/>
        </w:rPr>
        <w:t>Daijaku</w:t>
      </w:r>
      <w:proofErr w:type="spellEnd"/>
      <w:r w:rsidRPr="0097267D">
        <w:rPr>
          <w:rFonts w:ascii="Times New Roman" w:hAnsi="Times New Roman"/>
          <w:b/>
        </w:rPr>
        <w:t xml:space="preserve"> dit : « </w:t>
      </w:r>
      <w:r w:rsidRPr="0097267D">
        <w:rPr>
          <w:rFonts w:ascii="Times New Roman" w:hAnsi="Times New Roman"/>
          <w:b/>
          <w:i/>
          <w:iCs/>
        </w:rPr>
        <w:t xml:space="preserve">Qu’y a-t-il de bon à faire alors ? </w:t>
      </w:r>
      <w:r w:rsidRPr="0097267D">
        <w:rPr>
          <w:rFonts w:ascii="Times New Roman" w:hAnsi="Times New Roman"/>
          <w:b/>
        </w:rPr>
        <w:t xml:space="preserve">» Quoique cette question ressemble tout simplement à celle qu’on entend ici et là, elle se situe en même temps à un tout autre niveau. Il faut, par exemple, connaître le moment favorable où les deux amis intimes se rencontrent face à face. Si l’autre est un ami intime pour moi, (je suis) un ami intime pour l’autre. La question : « </w:t>
      </w:r>
      <w:r w:rsidRPr="0097267D">
        <w:rPr>
          <w:rFonts w:ascii="Times New Roman" w:hAnsi="Times New Roman"/>
          <w:b/>
          <w:i/>
          <w:iCs/>
        </w:rPr>
        <w:t xml:space="preserve">Qu’y a-t-il de bon à faire alors ? </w:t>
      </w:r>
      <w:r w:rsidRPr="0097267D">
        <w:rPr>
          <w:rFonts w:ascii="Times New Roman" w:hAnsi="Times New Roman"/>
          <w:b/>
        </w:rPr>
        <w:t>» n’est autre que la manifestation simultanée de ces deux côtés. »</w:t>
      </w:r>
      <w:r>
        <w:rPr>
          <w:rFonts w:ascii="Times New Roman" w:hAnsi="Times New Roman"/>
        </w:rPr>
        <w:t xml:space="preserve"> (Paragraphe 10 de la 2</w:t>
      </w:r>
      <w:r w:rsidRPr="007D4131">
        <w:rPr>
          <w:rFonts w:ascii="Times New Roman" w:hAnsi="Times New Roman"/>
          <w:vertAlign w:val="superscript"/>
        </w:rPr>
        <w:t>ème</w:t>
      </w:r>
      <w:r>
        <w:rPr>
          <w:rFonts w:ascii="Times New Roman" w:hAnsi="Times New Roman"/>
        </w:rPr>
        <w:t xml:space="preserve"> partie de </w:t>
      </w:r>
      <w:proofErr w:type="spellStart"/>
      <w:r w:rsidR="00B70514">
        <w:rPr>
          <w:rFonts w:ascii="Times New Roman" w:hAnsi="Times New Roman"/>
          <w:i/>
        </w:rPr>
        <w:t>Zazen</w:t>
      </w:r>
      <w:r w:rsidRPr="007D4131">
        <w:rPr>
          <w:rFonts w:ascii="Times New Roman" w:hAnsi="Times New Roman"/>
          <w:i/>
        </w:rPr>
        <w:t>shin</w:t>
      </w:r>
      <w:proofErr w:type="spellEnd"/>
      <w:r>
        <w:rPr>
          <w:rFonts w:ascii="Times New Roman" w:hAnsi="Times New Roman"/>
        </w:rPr>
        <w:t>).</w:t>
      </w:r>
    </w:p>
    <w:p w:rsidR="007D4131" w:rsidRPr="007D4131" w:rsidRDefault="007D4131" w:rsidP="00B70514">
      <w:pPr>
        <w:autoSpaceDE w:val="0"/>
        <w:autoSpaceDN w:val="0"/>
        <w:adjustRightInd w:val="0"/>
        <w:spacing w:before="360" w:after="100"/>
        <w:ind w:firstLine="284"/>
        <w:jc w:val="both"/>
        <w:rPr>
          <w:rFonts w:ascii="Times New Roman" w:hAnsi="Times New Roman"/>
          <w:b/>
          <w:sz w:val="24"/>
          <w:szCs w:val="28"/>
        </w:rPr>
      </w:pPr>
      <w:r>
        <w:rPr>
          <w:rFonts w:ascii="Times New Roman" w:hAnsi="Times New Roman"/>
          <w:b/>
          <w:sz w:val="24"/>
          <w:szCs w:val="24"/>
        </w:rPr>
        <w:t>Y</w:t>
      </w:r>
      <w:r w:rsidR="00F2077F">
        <w:rPr>
          <w:rFonts w:ascii="Times New Roman" w:hAnsi="Times New Roman"/>
          <w:b/>
          <w:sz w:val="24"/>
          <w:szCs w:val="24"/>
        </w:rPr>
        <w:t>oko</w:t>
      </w:r>
      <w:r>
        <w:rPr>
          <w:rFonts w:ascii="Times New Roman" w:hAnsi="Times New Roman"/>
          <w:b/>
          <w:sz w:val="24"/>
          <w:szCs w:val="24"/>
        </w:rPr>
        <w:t xml:space="preserve"> </w:t>
      </w:r>
      <w:proofErr w:type="spellStart"/>
      <w:r>
        <w:rPr>
          <w:rFonts w:ascii="Times New Roman" w:hAnsi="Times New Roman"/>
          <w:b/>
          <w:sz w:val="24"/>
          <w:szCs w:val="24"/>
        </w:rPr>
        <w:t>O</w:t>
      </w:r>
      <w:r w:rsidR="00F2077F">
        <w:rPr>
          <w:rFonts w:ascii="Times New Roman" w:hAnsi="Times New Roman"/>
          <w:b/>
          <w:sz w:val="24"/>
          <w:szCs w:val="24"/>
        </w:rPr>
        <w:t>rimo</w:t>
      </w:r>
      <w:proofErr w:type="spellEnd"/>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8"/>
        </w:rPr>
        <w:t xml:space="preserve">Un ami intime rencontre un autre ami : c'est comme le recto et le verso de la feuille, c'est immédiat. Cependant tant qu'on ne perce pas jusqu'à l'autre côté, c'est éternellement parallèle, il faut percer par un mouvement vertical qui est le </w:t>
      </w:r>
      <w:proofErr w:type="spellStart"/>
      <w:r>
        <w:rPr>
          <w:rFonts w:ascii="Times New Roman" w:hAnsi="Times New Roman"/>
          <w:sz w:val="24"/>
          <w:szCs w:val="28"/>
        </w:rPr>
        <w:t>zazen</w:t>
      </w:r>
      <w:proofErr w:type="spellEnd"/>
      <w:r>
        <w:rPr>
          <w:rFonts w:ascii="Times New Roman" w:hAnsi="Times New Roman"/>
          <w:sz w:val="24"/>
          <w:szCs w:val="28"/>
        </w:rPr>
        <w:t>.</w:t>
      </w:r>
    </w:p>
    <w:p w:rsidR="007D4131" w:rsidRDefault="007D4131" w:rsidP="007D4131">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sz w:val="24"/>
          <w:szCs w:val="28"/>
        </w:rPr>
        <w:t>Vous ne le savez peut-être pas, mais François</w:t>
      </w:r>
      <w:r w:rsidR="00B70514">
        <w:rPr>
          <w:rFonts w:ascii="Times New Roman" w:hAnsi="Times New Roman"/>
          <w:sz w:val="24"/>
          <w:szCs w:val="28"/>
        </w:rPr>
        <w:t xml:space="preserve"> Cavalier</w:t>
      </w:r>
      <w:r>
        <w:rPr>
          <w:rFonts w:ascii="Times New Roman" w:hAnsi="Times New Roman"/>
          <w:sz w:val="24"/>
          <w:szCs w:val="28"/>
        </w:rPr>
        <w:t xml:space="preserve"> est pratiquant de l'art du tir à l'arc et je crois</w:t>
      </w:r>
      <w:r w:rsidR="000723AC">
        <w:rPr>
          <w:rFonts w:ascii="Times New Roman" w:hAnsi="Times New Roman"/>
          <w:sz w:val="24"/>
          <w:szCs w:val="28"/>
        </w:rPr>
        <w:t xml:space="preserve"> François, que vous connaissez l</w:t>
      </w:r>
      <w:r>
        <w:rPr>
          <w:rFonts w:ascii="Times New Roman" w:hAnsi="Times New Roman"/>
          <w:sz w:val="24"/>
          <w:szCs w:val="28"/>
        </w:rPr>
        <w:t xml:space="preserve">e moment capital de cette pratique qui ressemble beaucoup, je pense, au </w:t>
      </w:r>
      <w:proofErr w:type="spellStart"/>
      <w:r>
        <w:rPr>
          <w:rFonts w:ascii="Times New Roman" w:hAnsi="Times New Roman"/>
          <w:sz w:val="24"/>
          <w:szCs w:val="28"/>
        </w:rPr>
        <w:t>zazen</w:t>
      </w:r>
      <w:proofErr w:type="spellEnd"/>
      <w:r>
        <w:rPr>
          <w:rFonts w:ascii="Times New Roman" w:hAnsi="Times New Roman"/>
          <w:sz w:val="24"/>
          <w:szCs w:val="28"/>
        </w:rPr>
        <w:t>.</w:t>
      </w:r>
    </w:p>
    <w:p w:rsidR="007D4131" w:rsidRDefault="007D4131" w:rsidP="007D4131">
      <w:pPr>
        <w:autoSpaceDE w:val="0"/>
        <w:autoSpaceDN w:val="0"/>
        <w:adjustRightInd w:val="0"/>
        <w:spacing w:before="120" w:after="100"/>
        <w:ind w:firstLine="284"/>
        <w:jc w:val="both"/>
        <w:rPr>
          <w:rFonts w:ascii="Times New Roman" w:hAnsi="Times New Roman"/>
          <w:sz w:val="24"/>
          <w:szCs w:val="28"/>
        </w:rPr>
      </w:pPr>
      <w:r w:rsidRPr="0097267D">
        <w:rPr>
          <w:rFonts w:ascii="Times New Roman" w:hAnsi="Times New Roman"/>
          <w:b/>
          <w:sz w:val="24"/>
          <w:szCs w:val="28"/>
        </w:rPr>
        <w:t>F</w:t>
      </w:r>
      <w:r w:rsidR="00F2077F">
        <w:rPr>
          <w:rFonts w:ascii="Times New Roman" w:hAnsi="Times New Roman"/>
          <w:b/>
          <w:sz w:val="24"/>
          <w:szCs w:val="28"/>
        </w:rPr>
        <w:t>rançois</w:t>
      </w:r>
      <w:r w:rsidRPr="0097267D">
        <w:rPr>
          <w:rFonts w:ascii="Times New Roman" w:hAnsi="Times New Roman"/>
          <w:b/>
          <w:sz w:val="24"/>
          <w:szCs w:val="28"/>
        </w:rPr>
        <w:t xml:space="preserve"> C</w:t>
      </w:r>
      <w:r w:rsidR="00F2077F">
        <w:rPr>
          <w:rFonts w:ascii="Times New Roman" w:hAnsi="Times New Roman"/>
          <w:b/>
          <w:sz w:val="24"/>
          <w:szCs w:val="28"/>
        </w:rPr>
        <w:t>avalier</w:t>
      </w:r>
      <w:r w:rsidRPr="0097267D">
        <w:rPr>
          <w:rFonts w:ascii="Times New Roman" w:hAnsi="Times New Roman"/>
          <w:b/>
          <w:sz w:val="24"/>
          <w:szCs w:val="28"/>
        </w:rPr>
        <w:t xml:space="preserve"> :</w:t>
      </w:r>
      <w:r>
        <w:rPr>
          <w:rFonts w:ascii="Times New Roman" w:hAnsi="Times New Roman"/>
          <w:sz w:val="24"/>
          <w:szCs w:val="28"/>
        </w:rPr>
        <w:t xml:space="preserve"> Oui. Il y a beaucoup d'éléments communs. D'ailleurs j'y ai pensé quand on a vu </w:t>
      </w:r>
      <w:proofErr w:type="spellStart"/>
      <w:r w:rsidRPr="0097267D">
        <w:rPr>
          <w:rFonts w:ascii="Times New Roman" w:hAnsi="Times New Roman"/>
          <w:i/>
          <w:sz w:val="24"/>
          <w:szCs w:val="28"/>
        </w:rPr>
        <w:t>shiryô</w:t>
      </w:r>
      <w:proofErr w:type="spellEnd"/>
      <w:r w:rsidRPr="0097267D">
        <w:rPr>
          <w:rFonts w:ascii="Times New Roman" w:hAnsi="Times New Roman"/>
          <w:i/>
          <w:sz w:val="24"/>
          <w:szCs w:val="28"/>
        </w:rPr>
        <w:t xml:space="preserve">, </w:t>
      </w:r>
      <w:proofErr w:type="spellStart"/>
      <w:r w:rsidRPr="0097267D">
        <w:rPr>
          <w:rFonts w:ascii="Times New Roman" w:hAnsi="Times New Roman"/>
          <w:i/>
          <w:sz w:val="24"/>
          <w:szCs w:val="28"/>
        </w:rPr>
        <w:t>hishiryô</w:t>
      </w:r>
      <w:proofErr w:type="spellEnd"/>
      <w:r>
        <w:rPr>
          <w:rFonts w:ascii="Times New Roman" w:hAnsi="Times New Roman"/>
          <w:sz w:val="24"/>
          <w:szCs w:val="28"/>
        </w:rPr>
        <w:t xml:space="preserve"> et </w:t>
      </w:r>
      <w:proofErr w:type="spellStart"/>
      <w:r w:rsidRPr="0097267D">
        <w:rPr>
          <w:rFonts w:ascii="Times New Roman" w:hAnsi="Times New Roman"/>
          <w:i/>
          <w:sz w:val="24"/>
          <w:szCs w:val="28"/>
        </w:rPr>
        <w:t>fushiryô</w:t>
      </w:r>
      <w:proofErr w:type="spellEnd"/>
      <w:r w:rsidR="000723AC">
        <w:rPr>
          <w:rFonts w:ascii="Times New Roman" w:hAnsi="Times New Roman"/>
          <w:sz w:val="24"/>
          <w:szCs w:val="28"/>
        </w:rPr>
        <w:t>.</w:t>
      </w:r>
      <w:r>
        <w:rPr>
          <w:rFonts w:ascii="Times New Roman" w:hAnsi="Times New Roman"/>
          <w:sz w:val="24"/>
          <w:szCs w:val="28"/>
        </w:rPr>
        <w:t xml:space="preserve"> Dans le </w:t>
      </w:r>
      <w:proofErr w:type="spellStart"/>
      <w:r>
        <w:rPr>
          <w:rFonts w:ascii="Times New Roman" w:hAnsi="Times New Roman"/>
          <w:sz w:val="24"/>
          <w:szCs w:val="28"/>
        </w:rPr>
        <w:t>Kyudô</w:t>
      </w:r>
      <w:proofErr w:type="spellEnd"/>
      <w:r>
        <w:rPr>
          <w:rFonts w:ascii="Times New Roman" w:hAnsi="Times New Roman"/>
          <w:sz w:val="24"/>
          <w:szCs w:val="28"/>
        </w:rPr>
        <w:t xml:space="preserve"> </w:t>
      </w:r>
      <w:proofErr w:type="spellStart"/>
      <w:r w:rsidRPr="00590C8F">
        <w:rPr>
          <w:rFonts w:hint="eastAsia"/>
        </w:rPr>
        <w:t>弓道</w:t>
      </w:r>
      <w:proofErr w:type="spellEnd"/>
      <w:r>
        <w:rPr>
          <w:rFonts w:ascii="Times New Roman" w:hAnsi="Times New Roman"/>
          <w:sz w:val="24"/>
          <w:szCs w:val="28"/>
        </w:rPr>
        <w:t xml:space="preserve"> (la Voie du tir à l'arc) il y a huit mouvements à exécuter, et on parle de trois stades dans l'apprentissage qu'on décrit ainsi : </w:t>
      </w:r>
    </w:p>
    <w:p w:rsidR="007D4131" w:rsidRPr="00E53845" w:rsidRDefault="007D4131" w:rsidP="007D4131">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sz w:val="24"/>
          <w:szCs w:val="28"/>
        </w:rPr>
        <w:t xml:space="preserve">– le premier stade, </w:t>
      </w:r>
      <w:proofErr w:type="spellStart"/>
      <w:r w:rsidRPr="00E53845">
        <w:rPr>
          <w:rFonts w:ascii="Times New Roman" w:hAnsi="Times New Roman"/>
          <w:i/>
          <w:sz w:val="24"/>
          <w:szCs w:val="24"/>
        </w:rPr>
        <w:t>shin</w:t>
      </w:r>
      <w:proofErr w:type="spellEnd"/>
      <w:r w:rsidRPr="00E53845">
        <w:rPr>
          <w:rFonts w:ascii="Times New Roman" w:hAnsi="Times New Roman"/>
          <w:sz w:val="24"/>
          <w:szCs w:val="24"/>
        </w:rPr>
        <w:t xml:space="preserve"> </w:t>
      </w:r>
      <w:r w:rsidRPr="00E53845">
        <w:rPr>
          <w:rFonts w:ascii="Times New Roman" w:eastAsia="MS Gothic" w:hAnsi="Times New Roman"/>
          <w:sz w:val="24"/>
          <w:szCs w:val="24"/>
        </w:rPr>
        <w:t>心</w:t>
      </w:r>
      <w:r w:rsidRPr="00E53845">
        <w:rPr>
          <w:rFonts w:ascii="Times New Roman" w:eastAsia="MS Gothic" w:hAnsi="Times New Roman"/>
          <w:sz w:val="24"/>
          <w:szCs w:val="24"/>
        </w:rPr>
        <w:t xml:space="preserve"> (le cœur)</w:t>
      </w:r>
      <w:r w:rsidRPr="00E53845">
        <w:rPr>
          <w:rFonts w:ascii="Times New Roman" w:hAnsi="Times New Roman"/>
          <w:sz w:val="24"/>
          <w:szCs w:val="24"/>
        </w:rPr>
        <w:t xml:space="preserve">, c'est de faire les </w:t>
      </w:r>
      <w:r>
        <w:rPr>
          <w:rFonts w:ascii="Times New Roman" w:hAnsi="Times New Roman"/>
          <w:sz w:val="24"/>
          <w:szCs w:val="24"/>
        </w:rPr>
        <w:t xml:space="preserve">8 </w:t>
      </w:r>
      <w:r w:rsidRPr="00E53845">
        <w:rPr>
          <w:rFonts w:ascii="Times New Roman" w:hAnsi="Times New Roman"/>
          <w:sz w:val="24"/>
          <w:szCs w:val="24"/>
        </w:rPr>
        <w:t>mouvements correctement</w:t>
      </w:r>
      <w:r w:rsidR="00804337">
        <w:rPr>
          <w:rFonts w:ascii="Times New Roman" w:hAnsi="Times New Roman"/>
          <w:sz w:val="24"/>
          <w:szCs w:val="24"/>
        </w:rPr>
        <w:t>, avec exactitude en imitant les pratiquants avancés</w:t>
      </w:r>
      <w:r w:rsidRPr="00E53845">
        <w:rPr>
          <w:rFonts w:ascii="Times New Roman" w:hAnsi="Times New Roman"/>
          <w:sz w:val="24"/>
          <w:szCs w:val="24"/>
        </w:rPr>
        <w:t xml:space="preserve"> ;</w:t>
      </w:r>
    </w:p>
    <w:p w:rsidR="007D4131" w:rsidRPr="00E53845" w:rsidRDefault="007D4131" w:rsidP="007D4131">
      <w:pPr>
        <w:autoSpaceDE w:val="0"/>
        <w:autoSpaceDN w:val="0"/>
        <w:adjustRightInd w:val="0"/>
        <w:spacing w:before="120" w:after="100"/>
        <w:ind w:firstLine="284"/>
        <w:jc w:val="both"/>
        <w:rPr>
          <w:rFonts w:ascii="Times New Roman" w:hAnsi="Times New Roman"/>
          <w:sz w:val="24"/>
          <w:szCs w:val="24"/>
        </w:rPr>
      </w:pPr>
      <w:r w:rsidRPr="00E53845">
        <w:rPr>
          <w:rFonts w:ascii="Times New Roman" w:hAnsi="Times New Roman"/>
          <w:sz w:val="24"/>
          <w:szCs w:val="24"/>
        </w:rPr>
        <w:t xml:space="preserve">– le deuxième stade, </w:t>
      </w:r>
      <w:proofErr w:type="spellStart"/>
      <w:r w:rsidRPr="00E53845">
        <w:rPr>
          <w:rFonts w:ascii="Times New Roman" w:hAnsi="Times New Roman"/>
          <w:i/>
          <w:sz w:val="24"/>
          <w:szCs w:val="24"/>
        </w:rPr>
        <w:t>gyô</w:t>
      </w:r>
      <w:proofErr w:type="spellEnd"/>
      <w:r w:rsidRPr="00E53845">
        <w:rPr>
          <w:rFonts w:ascii="Times New Roman" w:hAnsi="Times New Roman"/>
          <w:sz w:val="24"/>
          <w:szCs w:val="24"/>
        </w:rPr>
        <w:t xml:space="preserve"> </w:t>
      </w:r>
      <w:r w:rsidRPr="00E53845">
        <w:rPr>
          <w:rFonts w:ascii="Times New Roman" w:hAnsi="MS Mincho"/>
          <w:sz w:val="24"/>
          <w:szCs w:val="24"/>
        </w:rPr>
        <w:t>行</w:t>
      </w:r>
      <w:r w:rsidRPr="00E53845">
        <w:rPr>
          <w:rFonts w:ascii="Times New Roman" w:hAnsi="MS Mincho"/>
          <w:sz w:val="24"/>
          <w:szCs w:val="24"/>
        </w:rPr>
        <w:t xml:space="preserve"> </w:t>
      </w:r>
      <w:r w:rsidRPr="00E53845">
        <w:rPr>
          <w:rFonts w:ascii="Times New Roman" w:hAnsi="Times New Roman"/>
          <w:sz w:val="24"/>
          <w:szCs w:val="24"/>
        </w:rPr>
        <w:t xml:space="preserve">(la pratique), </w:t>
      </w:r>
      <w:r w:rsidR="00804337">
        <w:rPr>
          <w:rFonts w:ascii="Times New Roman" w:hAnsi="Times New Roman"/>
          <w:sz w:val="24"/>
          <w:szCs w:val="24"/>
        </w:rPr>
        <w:t>consiste à donner de</w:t>
      </w:r>
      <w:r w:rsidRPr="00E53845">
        <w:rPr>
          <w:rFonts w:ascii="Times New Roman" w:hAnsi="Times New Roman"/>
          <w:sz w:val="24"/>
          <w:szCs w:val="24"/>
        </w:rPr>
        <w:t xml:space="preserve"> la fluidité</w:t>
      </w:r>
      <w:r w:rsidR="00804337">
        <w:rPr>
          <w:rFonts w:ascii="Times New Roman" w:hAnsi="Times New Roman"/>
          <w:sz w:val="24"/>
          <w:szCs w:val="24"/>
        </w:rPr>
        <w:t xml:space="preserve"> à l’ensemble, à créer un tout</w:t>
      </w:r>
      <w:r w:rsidRPr="00E53845">
        <w:rPr>
          <w:rFonts w:ascii="Times New Roman" w:hAnsi="Times New Roman"/>
          <w:sz w:val="24"/>
          <w:szCs w:val="24"/>
        </w:rPr>
        <w:t xml:space="preserve"> ;</w:t>
      </w:r>
    </w:p>
    <w:p w:rsidR="007D4131" w:rsidRDefault="007D4131" w:rsidP="007D4131">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sz w:val="24"/>
          <w:szCs w:val="24"/>
        </w:rPr>
        <w:t xml:space="preserve">– le troisième stade </w:t>
      </w:r>
      <w:proofErr w:type="spellStart"/>
      <w:r w:rsidRPr="00E53845">
        <w:rPr>
          <w:rFonts w:ascii="Times New Roman" w:hAnsi="Times New Roman"/>
          <w:i/>
          <w:sz w:val="24"/>
          <w:szCs w:val="24"/>
        </w:rPr>
        <w:t>sô</w:t>
      </w:r>
      <w:proofErr w:type="spellEnd"/>
      <w:r w:rsidRPr="00E53845">
        <w:rPr>
          <w:rFonts w:ascii="Times New Roman" w:hAnsi="Times New Roman"/>
          <w:sz w:val="24"/>
          <w:szCs w:val="24"/>
        </w:rPr>
        <w:t xml:space="preserve"> </w:t>
      </w:r>
      <w:r w:rsidRPr="00E53845">
        <w:rPr>
          <w:rFonts w:ascii="MS Mincho" w:hAnsi="MS Mincho"/>
          <w:sz w:val="24"/>
          <w:szCs w:val="24"/>
        </w:rPr>
        <w:t xml:space="preserve">相 </w:t>
      </w:r>
      <w:r w:rsidRPr="00E53845">
        <w:rPr>
          <w:rFonts w:ascii="Times New Roman" w:hAnsi="Times New Roman"/>
          <w:sz w:val="24"/>
          <w:szCs w:val="24"/>
        </w:rPr>
        <w:t>(l'aspect) c'est</w:t>
      </w:r>
      <w:r>
        <w:rPr>
          <w:rFonts w:ascii="Times New Roman" w:hAnsi="Times New Roman"/>
          <w:sz w:val="24"/>
          <w:szCs w:val="28"/>
        </w:rPr>
        <w:t xml:space="preserve"> l'ensemble, </w:t>
      </w:r>
      <w:r w:rsidR="00804337">
        <w:rPr>
          <w:rFonts w:ascii="Times New Roman" w:hAnsi="Times New Roman"/>
          <w:sz w:val="24"/>
          <w:szCs w:val="28"/>
        </w:rPr>
        <w:t xml:space="preserve">la totalité ; cela consiste à </w:t>
      </w:r>
      <w:r>
        <w:rPr>
          <w:rFonts w:ascii="Times New Roman" w:hAnsi="Times New Roman"/>
          <w:sz w:val="24"/>
          <w:szCs w:val="28"/>
        </w:rPr>
        <w:t xml:space="preserve"> introduire dans </w:t>
      </w:r>
      <w:r w:rsidR="00804337">
        <w:rPr>
          <w:rFonts w:ascii="Times New Roman" w:hAnsi="Times New Roman"/>
          <w:sz w:val="24"/>
          <w:szCs w:val="28"/>
        </w:rPr>
        <w:t>la</w:t>
      </w:r>
      <w:r>
        <w:rPr>
          <w:rFonts w:ascii="Times New Roman" w:hAnsi="Times New Roman"/>
          <w:sz w:val="24"/>
          <w:szCs w:val="28"/>
        </w:rPr>
        <w:t xml:space="preserve"> pratique</w:t>
      </w:r>
      <w:r w:rsidR="00804337">
        <w:rPr>
          <w:rFonts w:ascii="Times New Roman" w:hAnsi="Times New Roman"/>
          <w:sz w:val="24"/>
          <w:szCs w:val="28"/>
        </w:rPr>
        <w:t xml:space="preserve"> du tir</w:t>
      </w:r>
      <w:r>
        <w:rPr>
          <w:rFonts w:ascii="Times New Roman" w:hAnsi="Times New Roman"/>
          <w:sz w:val="24"/>
          <w:szCs w:val="28"/>
        </w:rPr>
        <w:t xml:space="preserve"> l'environnement et le contexte, les personnes qui participent </w:t>
      </w:r>
      <w:r w:rsidR="00804337">
        <w:rPr>
          <w:rFonts w:ascii="Times New Roman" w:hAnsi="Times New Roman"/>
          <w:sz w:val="24"/>
          <w:szCs w:val="28"/>
        </w:rPr>
        <w:t xml:space="preserve">et qui assistent, </w:t>
      </w:r>
      <w:r>
        <w:rPr>
          <w:rFonts w:ascii="Times New Roman" w:hAnsi="Times New Roman"/>
          <w:sz w:val="24"/>
          <w:szCs w:val="28"/>
        </w:rPr>
        <w:t>de façon à ce que dans le tir il y ait tout (le tireur, l'environnement…).</w:t>
      </w:r>
    </w:p>
    <w:p w:rsidR="007D4131" w:rsidRDefault="007D4131" w:rsidP="007D4131">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8"/>
        </w:rPr>
        <w:t>Je crois que cela correspond tout à fait.</w:t>
      </w:r>
    </w:p>
    <w:p w:rsidR="008971F6" w:rsidRDefault="007D4131" w:rsidP="007D4131">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b/>
          <w:sz w:val="24"/>
          <w:szCs w:val="28"/>
        </w:rPr>
        <w:t>F C :</w:t>
      </w:r>
      <w:r>
        <w:rPr>
          <w:rFonts w:ascii="Times New Roman" w:hAnsi="Times New Roman"/>
          <w:sz w:val="24"/>
          <w:szCs w:val="28"/>
        </w:rPr>
        <w:t xml:space="preserve"> Au travers de ce qu</w:t>
      </w:r>
      <w:r w:rsidR="00381F1A">
        <w:rPr>
          <w:rFonts w:ascii="Times New Roman" w:hAnsi="Times New Roman"/>
          <w:sz w:val="24"/>
          <w:szCs w:val="28"/>
        </w:rPr>
        <w:t xml:space="preserve">i a été dit sur le naturel, en </w:t>
      </w:r>
      <w:proofErr w:type="spellStart"/>
      <w:r w:rsidR="00381F1A">
        <w:rPr>
          <w:rFonts w:ascii="Times New Roman" w:hAnsi="Times New Roman"/>
          <w:sz w:val="24"/>
          <w:szCs w:val="28"/>
        </w:rPr>
        <w:t>K</w:t>
      </w:r>
      <w:r>
        <w:rPr>
          <w:rFonts w:ascii="Times New Roman" w:hAnsi="Times New Roman"/>
          <w:sz w:val="24"/>
          <w:szCs w:val="28"/>
        </w:rPr>
        <w:t>yudô</w:t>
      </w:r>
      <w:proofErr w:type="spellEnd"/>
      <w:r>
        <w:rPr>
          <w:rFonts w:ascii="Times New Roman" w:hAnsi="Times New Roman"/>
          <w:sz w:val="24"/>
          <w:szCs w:val="28"/>
        </w:rPr>
        <w:t xml:space="preserve"> on nous dit que la façon de tirer à l'arc est "naturelle", </w:t>
      </w:r>
      <w:r w:rsidR="00804337">
        <w:rPr>
          <w:rFonts w:ascii="Times New Roman" w:hAnsi="Times New Roman"/>
          <w:sz w:val="24"/>
          <w:szCs w:val="28"/>
        </w:rPr>
        <w:t>alors que l’enchaînement correct des gestes et postures ne</w:t>
      </w:r>
      <w:r>
        <w:rPr>
          <w:rFonts w:ascii="Times New Roman" w:hAnsi="Times New Roman"/>
          <w:sz w:val="24"/>
          <w:szCs w:val="28"/>
        </w:rPr>
        <w:t xml:space="preserve"> nous paraît pas du tout naturel ! Mais</w:t>
      </w:r>
      <w:r w:rsidR="00804337">
        <w:rPr>
          <w:rFonts w:ascii="Times New Roman" w:hAnsi="Times New Roman"/>
          <w:sz w:val="24"/>
          <w:szCs w:val="28"/>
        </w:rPr>
        <w:t>,</w:t>
      </w:r>
      <w:r>
        <w:rPr>
          <w:rFonts w:ascii="Times New Roman" w:hAnsi="Times New Roman"/>
          <w:sz w:val="24"/>
          <w:szCs w:val="28"/>
        </w:rPr>
        <w:t xml:space="preserve"> en fait</w:t>
      </w:r>
      <w:r w:rsidR="00804337">
        <w:rPr>
          <w:rFonts w:ascii="Times New Roman" w:hAnsi="Times New Roman"/>
          <w:sz w:val="24"/>
          <w:szCs w:val="28"/>
        </w:rPr>
        <w:t>,</w:t>
      </w:r>
      <w:r>
        <w:rPr>
          <w:rFonts w:ascii="Times New Roman" w:hAnsi="Times New Roman"/>
          <w:sz w:val="24"/>
          <w:szCs w:val="28"/>
        </w:rPr>
        <w:t xml:space="preserve"> il faut </w:t>
      </w:r>
      <w:r w:rsidR="00804337">
        <w:rPr>
          <w:rFonts w:ascii="Times New Roman" w:hAnsi="Times New Roman"/>
          <w:sz w:val="24"/>
          <w:szCs w:val="28"/>
        </w:rPr>
        <w:t xml:space="preserve">rendre naturel cet enchaînement pour </w:t>
      </w:r>
      <w:r>
        <w:rPr>
          <w:rFonts w:ascii="Times New Roman" w:hAnsi="Times New Roman"/>
          <w:sz w:val="24"/>
          <w:szCs w:val="28"/>
        </w:rPr>
        <w:t>arriver à ce moment où le tir est porté par la respiration, où les ge</w:t>
      </w:r>
      <w:r w:rsidR="00804337">
        <w:rPr>
          <w:rFonts w:ascii="Times New Roman" w:hAnsi="Times New Roman"/>
          <w:sz w:val="24"/>
          <w:szCs w:val="28"/>
        </w:rPr>
        <w:t>stes se font sans qu'on y pense ;</w:t>
      </w:r>
      <w:r>
        <w:rPr>
          <w:rFonts w:ascii="Times New Roman" w:hAnsi="Times New Roman"/>
          <w:sz w:val="24"/>
          <w:szCs w:val="28"/>
        </w:rPr>
        <w:t xml:space="preserve"> le </w:t>
      </w:r>
      <w:r>
        <w:rPr>
          <w:rFonts w:ascii="Times New Roman" w:hAnsi="Times New Roman"/>
          <w:sz w:val="24"/>
          <w:szCs w:val="28"/>
        </w:rPr>
        <w:lastRenderedPageBreak/>
        <w:t>moment ultime est celui de l'extension complète</w:t>
      </w:r>
      <w:r w:rsidR="00804337">
        <w:rPr>
          <w:rFonts w:ascii="Times New Roman" w:hAnsi="Times New Roman"/>
          <w:sz w:val="24"/>
          <w:szCs w:val="28"/>
        </w:rPr>
        <w:t xml:space="preserve">, Kai c’est-à-dire l’union, le moment où tout est en place et où le tir mûrit ; cette extension est sans fin ; on a l’impression de l’extérieur qu’il ne se passe pas grand-chose mais en fait toute l’énergie est concentrée dans le </w:t>
      </w:r>
      <w:proofErr w:type="spellStart"/>
      <w:r w:rsidR="00804337" w:rsidRPr="00804337">
        <w:rPr>
          <w:rFonts w:ascii="Times New Roman" w:hAnsi="Times New Roman"/>
          <w:i/>
          <w:sz w:val="24"/>
          <w:szCs w:val="28"/>
        </w:rPr>
        <w:t>tanden</w:t>
      </w:r>
      <w:proofErr w:type="spellEnd"/>
      <w:r w:rsidR="00804337">
        <w:rPr>
          <w:rFonts w:ascii="Times New Roman" w:hAnsi="Times New Roman"/>
          <w:sz w:val="24"/>
          <w:szCs w:val="28"/>
        </w:rPr>
        <w:t xml:space="preserve"> </w:t>
      </w:r>
      <w:r>
        <w:rPr>
          <w:rFonts w:ascii="Times New Roman" w:hAnsi="Times New Roman"/>
          <w:sz w:val="24"/>
          <w:szCs w:val="28"/>
        </w:rPr>
        <w:t xml:space="preserve"> </w:t>
      </w:r>
      <w:r w:rsidR="00804337">
        <w:rPr>
          <w:rFonts w:ascii="Times New Roman" w:hAnsi="Times New Roman"/>
          <w:sz w:val="24"/>
          <w:szCs w:val="28"/>
        </w:rPr>
        <w:t>et l’archer étend son tir à l’infini, bien au-delà de la cible ; alors se produit le lâcher</w:t>
      </w:r>
      <w:r>
        <w:rPr>
          <w:rFonts w:ascii="Times New Roman" w:hAnsi="Times New Roman"/>
          <w:sz w:val="24"/>
          <w:szCs w:val="28"/>
        </w:rPr>
        <w:t>,</w:t>
      </w:r>
      <w:r w:rsidR="00804337">
        <w:rPr>
          <w:rFonts w:ascii="Times New Roman" w:hAnsi="Times New Roman"/>
          <w:sz w:val="24"/>
          <w:szCs w:val="28"/>
        </w:rPr>
        <w:t xml:space="preserve"> </w:t>
      </w:r>
      <w:r w:rsidR="00804337">
        <w:rPr>
          <w:rFonts w:ascii="Times New Roman" w:hAnsi="Times New Roman"/>
          <w:i/>
          <w:sz w:val="24"/>
          <w:szCs w:val="28"/>
        </w:rPr>
        <w:t xml:space="preserve">Hanare, qui </w:t>
      </w:r>
      <w:r w:rsidR="00804337" w:rsidRPr="00804337">
        <w:rPr>
          <w:rFonts w:ascii="Times New Roman" w:hAnsi="Times New Roman"/>
          <w:sz w:val="24"/>
          <w:szCs w:val="28"/>
        </w:rPr>
        <w:t>est le moment</w:t>
      </w:r>
      <w:r w:rsidR="00804337">
        <w:rPr>
          <w:rFonts w:ascii="Times New Roman" w:hAnsi="Times New Roman"/>
          <w:sz w:val="24"/>
          <w:szCs w:val="28"/>
        </w:rPr>
        <w:t xml:space="preserve"> de la séparation ; et</w:t>
      </w:r>
      <w:r>
        <w:rPr>
          <w:rFonts w:ascii="Times New Roman" w:hAnsi="Times New Roman"/>
          <w:sz w:val="24"/>
          <w:szCs w:val="28"/>
        </w:rPr>
        <w:t xml:space="preserve"> ce lâcher ne doit pas être commandé par la pensée, il doit se réaliser comme un résultat du tir</w:t>
      </w:r>
      <w:r w:rsidR="008971F6">
        <w:rPr>
          <w:rFonts w:ascii="Times New Roman" w:hAnsi="Times New Roman"/>
          <w:sz w:val="24"/>
          <w:szCs w:val="28"/>
        </w:rPr>
        <w:t xml:space="preserve">, l’esprit libre et vide, </w:t>
      </w:r>
      <w:r w:rsidR="008971F6">
        <w:rPr>
          <w:rFonts w:ascii="Times New Roman" w:hAnsi="Times New Roman"/>
          <w:i/>
          <w:sz w:val="24"/>
          <w:szCs w:val="28"/>
        </w:rPr>
        <w:t>Mushin</w:t>
      </w:r>
      <w:r>
        <w:rPr>
          <w:rFonts w:ascii="Times New Roman" w:hAnsi="Times New Roman"/>
          <w:sz w:val="24"/>
          <w:szCs w:val="28"/>
        </w:rPr>
        <w:t>.</w:t>
      </w:r>
      <w:r w:rsidR="00804337">
        <w:rPr>
          <w:rFonts w:ascii="Times New Roman" w:hAnsi="Times New Roman"/>
          <w:sz w:val="24"/>
          <w:szCs w:val="28"/>
        </w:rPr>
        <w:t xml:space="preserve"> </w:t>
      </w:r>
    </w:p>
    <w:p w:rsidR="007D4131" w:rsidRDefault="00804337" w:rsidP="007D4131">
      <w:pPr>
        <w:autoSpaceDE w:val="0"/>
        <w:autoSpaceDN w:val="0"/>
        <w:adjustRightInd w:val="0"/>
        <w:spacing w:before="120" w:after="100"/>
        <w:ind w:firstLine="284"/>
        <w:jc w:val="both"/>
        <w:rPr>
          <w:rFonts w:ascii="Times New Roman" w:hAnsi="Times New Roman"/>
          <w:sz w:val="24"/>
          <w:szCs w:val="28"/>
        </w:rPr>
      </w:pPr>
      <w:bookmarkStart w:id="0" w:name="_GoBack"/>
      <w:bookmarkEnd w:id="0"/>
      <w:r>
        <w:rPr>
          <w:rFonts w:ascii="Times New Roman" w:hAnsi="Times New Roman"/>
          <w:sz w:val="24"/>
          <w:szCs w:val="28"/>
        </w:rPr>
        <w:t>« Un tir, une vie » disent les Maîtres de la pratique. Mais là encore, il y a à « polir la tuile » avec la technique et au-delà de la technique car le tir accompli est sans technique.</w:t>
      </w:r>
    </w:p>
    <w:p w:rsidR="007D4131" w:rsidRDefault="007D4131" w:rsidP="007D4131">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8"/>
        </w:rPr>
        <w:t xml:space="preserve">C'est très beau. C'est pour cela que je souligne beaucoup quand on pense au zen, il ne faut pas se cantonner uniquement dans le domaine religieux, au contraire le zen au Japon c'est vraiment l'ensemble de la vie, y compris la vie artistique. La spiritualité zen ça englobe tout : le </w:t>
      </w:r>
      <w:proofErr w:type="spellStart"/>
      <w:r>
        <w:rPr>
          <w:rFonts w:ascii="Times New Roman" w:hAnsi="Times New Roman"/>
          <w:sz w:val="24"/>
          <w:szCs w:val="28"/>
        </w:rPr>
        <w:t>zazen</w:t>
      </w:r>
      <w:proofErr w:type="spellEnd"/>
      <w:r>
        <w:rPr>
          <w:rFonts w:ascii="Times New Roman" w:hAnsi="Times New Roman"/>
          <w:sz w:val="24"/>
          <w:szCs w:val="28"/>
        </w:rPr>
        <w:t>, la voie des fleurs, la voie du tir à l'arc etc. Tout est la voie. Et j'aimerais que le zen se développe également dans ce sens-là en France. C'est mon souhait profond.</w:t>
      </w:r>
    </w:p>
    <w:p w:rsidR="00636FFC" w:rsidRDefault="00636FFC" w:rsidP="007D4131">
      <w:pPr>
        <w:autoSpaceDE w:val="0"/>
        <w:autoSpaceDN w:val="0"/>
        <w:adjustRightInd w:val="0"/>
        <w:spacing w:before="120" w:after="100"/>
        <w:ind w:firstLine="284"/>
        <w:jc w:val="both"/>
        <w:rPr>
          <w:rFonts w:ascii="Times New Roman" w:hAnsi="Times New Roman"/>
          <w:sz w:val="24"/>
          <w:szCs w:val="28"/>
        </w:rPr>
      </w:pPr>
    </w:p>
    <w:p w:rsidR="008971F6" w:rsidRDefault="008971F6" w:rsidP="000723AC">
      <w:pPr>
        <w:jc w:val="center"/>
      </w:pPr>
      <w:r>
        <w:rPr>
          <w:noProof/>
        </w:rPr>
        <w:drawing>
          <wp:inline distT="0" distB="0" distL="0" distR="0">
            <wp:extent cx="3411855" cy="237934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1855" cy="2379345"/>
                    </a:xfrm>
                    <a:prstGeom prst="rect">
                      <a:avLst/>
                    </a:prstGeom>
                    <a:noFill/>
                    <a:ln>
                      <a:noFill/>
                    </a:ln>
                  </pic:spPr>
                </pic:pic>
              </a:graphicData>
            </a:graphic>
          </wp:inline>
        </w:drawing>
      </w:r>
    </w:p>
    <w:p w:rsidR="008971F6" w:rsidRDefault="008971F6" w:rsidP="00A81797">
      <w:pPr>
        <w:jc w:val="center"/>
      </w:pPr>
      <w:r>
        <w:t>Tir de cérémonie à trois</w:t>
      </w:r>
    </w:p>
    <w:p w:rsidR="00B75675" w:rsidRDefault="00B75675" w:rsidP="00B75675">
      <w:pPr>
        <w:jc w:val="both"/>
      </w:pPr>
    </w:p>
    <w:p w:rsidR="00B75675" w:rsidRDefault="00B75675" w:rsidP="00B75675"/>
    <w:p w:rsidR="00B75675" w:rsidRDefault="00B75675" w:rsidP="00B75675">
      <w:r>
        <w:t xml:space="preserve">Voici quelques liens </w:t>
      </w:r>
      <w:proofErr w:type="gramStart"/>
      <w:r>
        <w:t>:</w:t>
      </w:r>
      <w:proofErr w:type="gramEnd"/>
      <w:r>
        <w:br/>
      </w:r>
      <w:hyperlink r:id="rId8" w:history="1">
        <w:r>
          <w:rPr>
            <w:rStyle w:val="Lienhypertexte"/>
          </w:rPr>
          <w:t>http://kyudo.fr/</w:t>
        </w:r>
      </w:hyperlink>
      <w:r>
        <w:br/>
      </w:r>
      <w:hyperlink r:id="rId9" w:history="1">
        <w:r>
          <w:rPr>
            <w:rStyle w:val="Lienhypertexte"/>
          </w:rPr>
          <w:t>http://www.ikyf.org/</w:t>
        </w:r>
      </w:hyperlink>
    </w:p>
    <w:sectPr w:rsidR="00B75675" w:rsidSect="000F2FF2">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030" w:rsidRDefault="00EC3030" w:rsidP="007D4131">
      <w:pPr>
        <w:spacing w:after="0" w:line="240" w:lineRule="auto"/>
      </w:pPr>
      <w:r>
        <w:separator/>
      </w:r>
    </w:p>
  </w:endnote>
  <w:endnote w:type="continuationSeparator" w:id="0">
    <w:p w:rsidR="00EC3030" w:rsidRDefault="00EC3030" w:rsidP="007D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030" w:rsidRDefault="00EC3030" w:rsidP="007D4131">
      <w:pPr>
        <w:spacing w:after="0" w:line="240" w:lineRule="auto"/>
      </w:pPr>
      <w:r>
        <w:separator/>
      </w:r>
    </w:p>
  </w:footnote>
  <w:footnote w:type="continuationSeparator" w:id="0">
    <w:p w:rsidR="00EC3030" w:rsidRDefault="00EC3030" w:rsidP="007D4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4460"/>
      <w:docPartObj>
        <w:docPartGallery w:val="Page Numbers (Top of Page)"/>
        <w:docPartUnique/>
      </w:docPartObj>
    </w:sdtPr>
    <w:sdtContent>
      <w:p w:rsidR="00EA16F8" w:rsidRDefault="00EA16F8">
        <w:pPr>
          <w:pStyle w:val="En-tte"/>
          <w:jc w:val="right"/>
        </w:pPr>
        <w:r>
          <w:t xml:space="preserve"> La Voie du tir à l'arc    par François Cavalier    pour le blog   </w:t>
        </w:r>
        <w:hyperlink r:id="rId1" w:history="1">
          <w:r w:rsidRPr="00EA16F8">
            <w:rPr>
              <w:rStyle w:val="Lienhypertexte"/>
              <w:color w:val="auto"/>
            </w:rPr>
            <w:t>http://www.shobogenzo.eu/</w:t>
          </w:r>
        </w:hyperlink>
        <w:r>
          <w:t xml:space="preserve">      </w:t>
        </w:r>
        <w:fldSimple w:instr=" PAGE   \* MERGEFORMAT ">
          <w:r w:rsidR="00636FFC">
            <w:rPr>
              <w:noProof/>
            </w:rPr>
            <w:t>2</w:t>
          </w:r>
        </w:fldSimple>
      </w:p>
    </w:sdtContent>
  </w:sdt>
  <w:p w:rsidR="00EA16F8" w:rsidRDefault="00EA16F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dgnword-docGUID" w:val="{FDD2794F-BE88-4872-A50C-B83AB401029F}"/>
    <w:docVar w:name="dgnword-eventsink" w:val="109538384"/>
  </w:docVars>
  <w:rsids>
    <w:rsidRoot w:val="007D4131"/>
    <w:rsid w:val="000723AC"/>
    <w:rsid w:val="000A1B86"/>
    <w:rsid w:val="000D0B1D"/>
    <w:rsid w:val="000F2FF2"/>
    <w:rsid w:val="001D02F4"/>
    <w:rsid w:val="001D58B1"/>
    <w:rsid w:val="002337E2"/>
    <w:rsid w:val="002A5D99"/>
    <w:rsid w:val="002C4C91"/>
    <w:rsid w:val="002C7F1C"/>
    <w:rsid w:val="002F57D9"/>
    <w:rsid w:val="00381F1A"/>
    <w:rsid w:val="00410CC2"/>
    <w:rsid w:val="00453FAE"/>
    <w:rsid w:val="00593DF0"/>
    <w:rsid w:val="00636FFC"/>
    <w:rsid w:val="0065538C"/>
    <w:rsid w:val="00757682"/>
    <w:rsid w:val="007D4131"/>
    <w:rsid w:val="00804337"/>
    <w:rsid w:val="008178C0"/>
    <w:rsid w:val="00887976"/>
    <w:rsid w:val="008971F6"/>
    <w:rsid w:val="008A297F"/>
    <w:rsid w:val="009341E7"/>
    <w:rsid w:val="00A81797"/>
    <w:rsid w:val="00B40F38"/>
    <w:rsid w:val="00B70514"/>
    <w:rsid w:val="00B75675"/>
    <w:rsid w:val="00BC33B1"/>
    <w:rsid w:val="00BC6F5A"/>
    <w:rsid w:val="00BE15D3"/>
    <w:rsid w:val="00CD519B"/>
    <w:rsid w:val="00D308FA"/>
    <w:rsid w:val="00DA3F46"/>
    <w:rsid w:val="00DA6FA4"/>
    <w:rsid w:val="00DD3765"/>
    <w:rsid w:val="00EA16F8"/>
    <w:rsid w:val="00EC3030"/>
    <w:rsid w:val="00F2077F"/>
    <w:rsid w:val="00FB0E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31"/>
    <w:rPr>
      <w:rFonts w:ascii="Calibri" w:eastAsia="MS Mincho"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D4131"/>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rsid w:val="007D4131"/>
    <w:rPr>
      <w:rFonts w:eastAsiaTheme="minorEastAsia"/>
      <w:sz w:val="20"/>
      <w:szCs w:val="20"/>
      <w:lang w:eastAsia="ja-JP"/>
    </w:rPr>
  </w:style>
  <w:style w:type="character" w:styleId="Appelnotedebasdep">
    <w:name w:val="footnote reference"/>
    <w:basedOn w:val="Policepardfaut"/>
    <w:uiPriority w:val="99"/>
    <w:semiHidden/>
    <w:unhideWhenUsed/>
    <w:rsid w:val="007D4131"/>
    <w:rPr>
      <w:vertAlign w:val="superscript"/>
    </w:rPr>
  </w:style>
  <w:style w:type="paragraph" w:styleId="Textedebulles">
    <w:name w:val="Balloon Text"/>
    <w:basedOn w:val="Normal"/>
    <w:link w:val="TextedebullesCar"/>
    <w:uiPriority w:val="99"/>
    <w:semiHidden/>
    <w:unhideWhenUsed/>
    <w:rsid w:val="000A1B8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1B86"/>
    <w:rPr>
      <w:rFonts w:ascii="Lucida Grande" w:eastAsia="MS Mincho" w:hAnsi="Lucida Grande" w:cs="Lucida Grande"/>
      <w:sz w:val="18"/>
      <w:szCs w:val="18"/>
      <w:lang w:eastAsia="fr-FR"/>
    </w:rPr>
  </w:style>
  <w:style w:type="paragraph" w:styleId="En-tte">
    <w:name w:val="header"/>
    <w:basedOn w:val="Normal"/>
    <w:link w:val="En-tteCar"/>
    <w:uiPriority w:val="99"/>
    <w:unhideWhenUsed/>
    <w:rsid w:val="00EA16F8"/>
    <w:pPr>
      <w:tabs>
        <w:tab w:val="center" w:pos="4536"/>
        <w:tab w:val="right" w:pos="9072"/>
      </w:tabs>
      <w:spacing w:after="0" w:line="240" w:lineRule="auto"/>
    </w:pPr>
  </w:style>
  <w:style w:type="character" w:customStyle="1" w:styleId="En-tteCar">
    <w:name w:val="En-tête Car"/>
    <w:basedOn w:val="Policepardfaut"/>
    <w:link w:val="En-tte"/>
    <w:uiPriority w:val="99"/>
    <w:rsid w:val="00EA16F8"/>
    <w:rPr>
      <w:rFonts w:ascii="Calibri" w:eastAsia="MS Mincho" w:hAnsi="Calibri" w:cs="Times New Roman"/>
      <w:lang w:eastAsia="fr-FR"/>
    </w:rPr>
  </w:style>
  <w:style w:type="paragraph" w:styleId="Pieddepage">
    <w:name w:val="footer"/>
    <w:basedOn w:val="Normal"/>
    <w:link w:val="PieddepageCar"/>
    <w:uiPriority w:val="99"/>
    <w:semiHidden/>
    <w:unhideWhenUsed/>
    <w:rsid w:val="00EA16F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16F8"/>
    <w:rPr>
      <w:rFonts w:ascii="Calibri" w:eastAsia="MS Mincho" w:hAnsi="Calibri" w:cs="Times New Roman"/>
      <w:lang w:eastAsia="fr-FR"/>
    </w:rPr>
  </w:style>
  <w:style w:type="character" w:styleId="Lienhypertexte">
    <w:name w:val="Hyperlink"/>
    <w:basedOn w:val="Policepardfaut"/>
    <w:uiPriority w:val="99"/>
    <w:unhideWhenUsed/>
    <w:rsid w:val="00EA16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31"/>
    <w:rPr>
      <w:rFonts w:ascii="Calibri" w:eastAsia="MS Mincho"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D4131"/>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rsid w:val="007D4131"/>
    <w:rPr>
      <w:rFonts w:eastAsiaTheme="minorEastAsia"/>
      <w:sz w:val="20"/>
      <w:szCs w:val="20"/>
      <w:lang w:eastAsia="ja-JP"/>
    </w:rPr>
  </w:style>
  <w:style w:type="character" w:styleId="Marquenotebasdepage">
    <w:name w:val="footnote reference"/>
    <w:basedOn w:val="Policepardfaut"/>
    <w:uiPriority w:val="99"/>
    <w:semiHidden/>
    <w:unhideWhenUsed/>
    <w:rsid w:val="007D4131"/>
    <w:rPr>
      <w:vertAlign w:val="superscript"/>
    </w:rPr>
  </w:style>
  <w:style w:type="paragraph" w:styleId="Textedebulles">
    <w:name w:val="Balloon Text"/>
    <w:basedOn w:val="Normal"/>
    <w:link w:val="TextedebullesCar"/>
    <w:uiPriority w:val="99"/>
    <w:semiHidden/>
    <w:unhideWhenUsed/>
    <w:rsid w:val="000A1B8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1B86"/>
    <w:rPr>
      <w:rFonts w:ascii="Lucida Grande" w:eastAsia="MS Mincho" w:hAnsi="Lucida Grande" w:cs="Lucida Grande"/>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yudo.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kyf.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26FDC-5E84-4900-A631-5421CBDF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15</cp:revision>
  <dcterms:created xsi:type="dcterms:W3CDTF">2013-06-06T08:14:00Z</dcterms:created>
  <dcterms:modified xsi:type="dcterms:W3CDTF">2013-06-19T13:17:00Z</dcterms:modified>
</cp:coreProperties>
</file>