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Ind w:w="4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tblGrid>
      <w:tr w:rsidR="00B61C32" w:rsidTr="00960F69">
        <w:tc>
          <w:tcPr>
            <w:tcW w:w="4956" w:type="dxa"/>
          </w:tcPr>
          <w:p w:rsidR="00B61C32" w:rsidRDefault="00B61C32">
            <w:r>
              <w:t>Fort Mahon, le 08/01/2018</w:t>
            </w:r>
          </w:p>
        </w:tc>
      </w:tr>
      <w:tr w:rsidR="00B61C32" w:rsidTr="00960F69">
        <w:tc>
          <w:tcPr>
            <w:tcW w:w="4956" w:type="dxa"/>
          </w:tcPr>
          <w:p w:rsidR="00B61C32" w:rsidRDefault="00B61C32"/>
        </w:tc>
      </w:tr>
      <w:tr w:rsidR="00B61C32" w:rsidTr="00960F69">
        <w:tc>
          <w:tcPr>
            <w:tcW w:w="4956" w:type="dxa"/>
          </w:tcPr>
          <w:p w:rsidR="00B61C32" w:rsidRDefault="00B61C32">
            <w:r>
              <w:t>Monsieur le Maire, Mesdames, Messieurs les Conseillers</w:t>
            </w:r>
          </w:p>
        </w:tc>
      </w:tr>
      <w:tr w:rsidR="00B61C32" w:rsidTr="00960F69">
        <w:tc>
          <w:tcPr>
            <w:tcW w:w="4956" w:type="dxa"/>
          </w:tcPr>
          <w:p w:rsidR="00B61C32" w:rsidRDefault="00B61C32"/>
        </w:tc>
      </w:tr>
    </w:tbl>
    <w:p w:rsidR="00A90F97" w:rsidRDefault="00250DDF"/>
    <w:p w:rsidR="00B61C32" w:rsidRDefault="00B61C32"/>
    <w:p w:rsidR="00B61C32" w:rsidRDefault="00B61C32">
      <w:r w:rsidRPr="00B61C32">
        <w:rPr>
          <w:b/>
          <w:u w:val="single"/>
        </w:rPr>
        <w:t>OBJET :</w:t>
      </w:r>
      <w:r>
        <w:t xml:space="preserve"> inondations en arrière de la digue de la Baie </w:t>
      </w:r>
      <w:proofErr w:type="spellStart"/>
      <w:r>
        <w:t>d’authie</w:t>
      </w:r>
      <w:proofErr w:type="spellEnd"/>
    </w:p>
    <w:p w:rsidR="00B61C32" w:rsidRDefault="00B61C32">
      <w:bookmarkStart w:id="0" w:name="_GoBack"/>
      <w:bookmarkEnd w:id="0"/>
    </w:p>
    <w:p w:rsidR="00B61C32" w:rsidRDefault="00B61C32" w:rsidP="00B61C32">
      <w:pPr>
        <w:ind w:left="567" w:firstLine="709"/>
        <w:rPr>
          <w:b/>
          <w:u w:val="single"/>
        </w:rPr>
      </w:pPr>
      <w:r w:rsidRPr="00B61C32">
        <w:rPr>
          <w:b/>
          <w:u w:val="single"/>
        </w:rPr>
        <w:t>LES FAITS.</w:t>
      </w:r>
    </w:p>
    <w:p w:rsidR="00B61C32" w:rsidRDefault="00B61C32" w:rsidP="00B61C32">
      <w:pPr>
        <w:ind w:left="567" w:firstLine="709"/>
        <w:rPr>
          <w:b/>
          <w:u w:val="single"/>
        </w:rPr>
      </w:pPr>
    </w:p>
    <w:p w:rsidR="00B61C32" w:rsidRDefault="00B61C32" w:rsidP="00AD60E0">
      <w:pPr>
        <w:pStyle w:val="Paragraphedeliste"/>
        <w:numPr>
          <w:ilvl w:val="0"/>
          <w:numId w:val="1"/>
        </w:numPr>
        <w:jc w:val="both"/>
      </w:pPr>
      <w:r>
        <w:t>Le</w:t>
      </w:r>
      <w:r w:rsidRPr="00B61C32">
        <w:t xml:space="preserve"> 02 JANVIER 2018</w:t>
      </w:r>
      <w:r>
        <w:t xml:space="preserve"> je constatais une inondation anormale de la pâture « </w:t>
      </w:r>
      <w:proofErr w:type="spellStart"/>
      <w:r>
        <w:t>miramont</w:t>
      </w:r>
      <w:proofErr w:type="spellEnd"/>
      <w:r>
        <w:t> » entre 9 heures et 11 heures du matin</w:t>
      </w:r>
      <w:r w:rsidR="000549FF">
        <w:t xml:space="preserve">. D’où mon déclenchement d’alerte à 13 h 30. Rappel : la marée était haute à 12 h, l’inondation se manifestant à marée montante. Dossier photos = 2 janvier 2018. Les photos ont été prises de chez moi et </w:t>
      </w:r>
      <w:r w:rsidR="00AD60E0">
        <w:t>de la digue de baie. Les photos de l’écluse sont faites en présence des pompiers malheureusement à la tombée de la nuit.</w:t>
      </w:r>
    </w:p>
    <w:p w:rsidR="00AD60E0" w:rsidRDefault="00AD60E0" w:rsidP="00AD60E0">
      <w:pPr>
        <w:pStyle w:val="Paragraphedeliste"/>
        <w:numPr>
          <w:ilvl w:val="0"/>
          <w:numId w:val="1"/>
        </w:numPr>
        <w:jc w:val="both"/>
      </w:pPr>
      <w:r>
        <w:t>Le 3 janvier les mêmes lieux ont retrouvés une couleur plus « verte ».</w:t>
      </w:r>
    </w:p>
    <w:p w:rsidR="00AD60E0" w:rsidRDefault="00AD60E0" w:rsidP="00AD60E0">
      <w:pPr>
        <w:pStyle w:val="Paragraphedeliste"/>
        <w:numPr>
          <w:ilvl w:val="0"/>
          <w:numId w:val="1"/>
        </w:numPr>
        <w:jc w:val="both"/>
      </w:pPr>
      <w:r>
        <w:t>Le 4 janvier de nouveau des inondations de l’écluse à la pâture « </w:t>
      </w:r>
      <w:proofErr w:type="spellStart"/>
      <w:r>
        <w:t>miramont</w:t>
      </w:r>
      <w:proofErr w:type="spellEnd"/>
      <w:r>
        <w:t> ».</w:t>
      </w:r>
    </w:p>
    <w:p w:rsidR="00AD60E0" w:rsidRDefault="00AD60E0" w:rsidP="00AD60E0">
      <w:pPr>
        <w:pStyle w:val="Paragraphedeliste"/>
        <w:numPr>
          <w:ilvl w:val="0"/>
          <w:numId w:val="1"/>
        </w:numPr>
        <w:jc w:val="both"/>
      </w:pPr>
      <w:r>
        <w:t>Le 5 janvier</w:t>
      </w:r>
      <w:r w:rsidR="009F2C8F">
        <w:t xml:space="preserve"> les photos représentent le pont qui enjambe le canal devant « château robinet », le flot qui doit normalement évacuer les eaux de Fort Mahon, l’écluse, la digue du fer à cheval, et le drain entre le trou « </w:t>
      </w:r>
      <w:proofErr w:type="spellStart"/>
      <w:r w:rsidR="009F2C8F">
        <w:t>oysel</w:t>
      </w:r>
      <w:proofErr w:type="spellEnd"/>
      <w:r w:rsidR="009F2C8F">
        <w:t xml:space="preserve"> » et la pâture godet. Le marais du trou </w:t>
      </w:r>
      <w:proofErr w:type="spellStart"/>
      <w:r w:rsidR="009F2C8F">
        <w:t>oysel</w:t>
      </w:r>
      <w:proofErr w:type="spellEnd"/>
      <w:r w:rsidR="009F2C8F">
        <w:t xml:space="preserve"> avait 50 cm d’eau soit 30 cm de plus que le 2 janvier.</w:t>
      </w:r>
    </w:p>
    <w:p w:rsidR="009F2C8F" w:rsidRDefault="009F2C8F" w:rsidP="009F2C8F">
      <w:pPr>
        <w:ind w:left="567" w:firstLine="709"/>
        <w:jc w:val="both"/>
      </w:pPr>
    </w:p>
    <w:p w:rsidR="009F2C8F" w:rsidRDefault="009F2C8F" w:rsidP="009F2C8F">
      <w:pPr>
        <w:ind w:left="567" w:firstLine="709"/>
        <w:jc w:val="both"/>
      </w:pPr>
      <w:r w:rsidRPr="009F2C8F">
        <w:rPr>
          <w:b/>
          <w:u w:val="single"/>
        </w:rPr>
        <w:t>LES CAUSES DU RISQUE</w:t>
      </w:r>
      <w:r>
        <w:t>.</w:t>
      </w:r>
    </w:p>
    <w:p w:rsidR="009F2C8F" w:rsidRDefault="009F2C8F" w:rsidP="009F2C8F">
      <w:pPr>
        <w:ind w:left="567" w:firstLine="709"/>
        <w:jc w:val="both"/>
      </w:pPr>
    </w:p>
    <w:p w:rsidR="009F2C8F" w:rsidRDefault="009F2C8F" w:rsidP="009F2C8F">
      <w:pPr>
        <w:ind w:left="567" w:firstLine="709"/>
        <w:jc w:val="both"/>
      </w:pPr>
      <w:r>
        <w:t>REMARQUE : toutes les photos sont transmises sont datées avec l’heure précise permettant de se référer à la situation par rapport à la marée.</w:t>
      </w:r>
    </w:p>
    <w:p w:rsidR="00831B2E" w:rsidRDefault="00831B2E" w:rsidP="009F2C8F">
      <w:pPr>
        <w:ind w:left="567" w:firstLine="709"/>
        <w:jc w:val="both"/>
      </w:pPr>
      <w:r>
        <w:t>Première cause : l’écluse. Celle –ci n’a pu être photographiée à marée basse pour s’assurer d’une ouverture correcte des portes. La montée des eaux de manière chaotique notamment alors que les portes de l’écluse devraient être ouvertes laisse supposer un disfonctionnement. Une heure 30 après la marée, en cas de gros coefficient, les portes sont toujours fermées malgré 10 cm de décrue côté baie. Force est de constater que cette écluse n’a fait l’objet d’aucun entretien depuis plus de 10 ans voire 15 ans.</w:t>
      </w:r>
    </w:p>
    <w:p w:rsidR="00831B2E" w:rsidRDefault="00831B2E" w:rsidP="009F2C8F">
      <w:pPr>
        <w:ind w:left="567" w:firstLine="709"/>
        <w:jc w:val="both"/>
      </w:pPr>
      <w:r>
        <w:t>Seconde cause : le canal d’évacuation des eaux usées de Fort Mahon. Le canal qui débute le long de la pâture « </w:t>
      </w:r>
      <w:proofErr w:type="spellStart"/>
      <w:r>
        <w:t>onghena</w:t>
      </w:r>
      <w:proofErr w:type="spellEnd"/>
      <w:r>
        <w:t> » pour se terminer à l’écluse</w:t>
      </w:r>
      <w:r w:rsidR="00B16734">
        <w:t>, a été curé à maintes reprises sur la portion « </w:t>
      </w:r>
      <w:proofErr w:type="spellStart"/>
      <w:r w:rsidR="00B16734">
        <w:t>onghena</w:t>
      </w:r>
      <w:proofErr w:type="spellEnd"/>
      <w:r w:rsidR="00B16734">
        <w:t xml:space="preserve"> » - trou </w:t>
      </w:r>
      <w:proofErr w:type="spellStart"/>
      <w:r w:rsidR="00B16734">
        <w:t>oysel</w:t>
      </w:r>
      <w:proofErr w:type="spellEnd"/>
      <w:r w:rsidR="00B16734">
        <w:t xml:space="preserve">, par contre ce même fossé n’a jamais été curé sur la partie </w:t>
      </w:r>
      <w:proofErr w:type="spellStart"/>
      <w:r w:rsidR="00B16734">
        <w:t>miramont</w:t>
      </w:r>
      <w:proofErr w:type="spellEnd"/>
      <w:r w:rsidR="00B16734">
        <w:t xml:space="preserve"> –fer à cheval-écluse depuis plus de 15 ans voire plus au motif que ce n’était pas </w:t>
      </w:r>
      <w:r w:rsidR="00B16734">
        <w:lastRenderedPageBreak/>
        <w:t xml:space="preserve">nécessaire………le 2 janvier, ce canal jusqu’au trou </w:t>
      </w:r>
      <w:proofErr w:type="spellStart"/>
      <w:r w:rsidR="00B16734">
        <w:t>oysel</w:t>
      </w:r>
      <w:proofErr w:type="spellEnd"/>
      <w:r w:rsidR="00B16734">
        <w:t xml:space="preserve"> était plein sans débordement, ce qui n’était pas le cas après le trou </w:t>
      </w:r>
      <w:proofErr w:type="spellStart"/>
      <w:r w:rsidR="00B16734">
        <w:t>oysel</w:t>
      </w:r>
      <w:proofErr w:type="spellEnd"/>
      <w:r w:rsidR="00B16734">
        <w:t>.</w:t>
      </w:r>
    </w:p>
    <w:p w:rsidR="00B16734" w:rsidRDefault="00B16734" w:rsidP="009F2C8F">
      <w:pPr>
        <w:ind w:left="567" w:firstLine="709"/>
        <w:jc w:val="both"/>
      </w:pPr>
      <w:r>
        <w:t xml:space="preserve">Troisième cause : ce même canal passait auparavant à l’intérieur de la mare de la hutte du fer à cheval. Lorsque des travaux d’agrandissement ont été effectués sur </w:t>
      </w:r>
      <w:proofErr w:type="spellStart"/>
      <w:r>
        <w:t>la-dite</w:t>
      </w:r>
      <w:proofErr w:type="spellEnd"/>
      <w:r>
        <w:t xml:space="preserve"> mare, le canal a été dévié pour passer dans un flot d’un </w:t>
      </w:r>
      <w:proofErr w:type="spellStart"/>
      <w:r>
        <w:t>metre</w:t>
      </w:r>
      <w:proofErr w:type="spellEnd"/>
      <w:r>
        <w:t xml:space="preserve"> 50 de large, lui non plus jamais curé. Certaines photos</w:t>
      </w:r>
      <w:r w:rsidR="00735535">
        <w:t xml:space="preserve"> montrent dans quel état se trouve ce flot.</w:t>
      </w:r>
    </w:p>
    <w:p w:rsidR="00735535" w:rsidRDefault="00735535" w:rsidP="009F2C8F">
      <w:pPr>
        <w:ind w:left="567" w:firstLine="709"/>
        <w:jc w:val="both"/>
      </w:pPr>
      <w:r>
        <w:t>Malheureusement ce phénomène n’est pas nouveau comme le montre les photos de novembre 2012 et novembre 2013.</w:t>
      </w:r>
    </w:p>
    <w:p w:rsidR="00735535" w:rsidRDefault="00735535" w:rsidP="009F2C8F">
      <w:pPr>
        <w:ind w:left="567" w:firstLine="709"/>
        <w:jc w:val="both"/>
      </w:pPr>
    </w:p>
    <w:p w:rsidR="00735535" w:rsidRDefault="00735535" w:rsidP="009F2C8F">
      <w:pPr>
        <w:ind w:left="567" w:firstLine="709"/>
        <w:jc w:val="both"/>
      </w:pPr>
      <w:r w:rsidRPr="00735535">
        <w:rPr>
          <w:b/>
          <w:u w:val="single"/>
        </w:rPr>
        <w:t>CONCLUSION</w:t>
      </w:r>
    </w:p>
    <w:p w:rsidR="00735535" w:rsidRDefault="00735535" w:rsidP="009F2C8F">
      <w:pPr>
        <w:ind w:left="567" w:firstLine="709"/>
        <w:jc w:val="both"/>
      </w:pPr>
    </w:p>
    <w:p w:rsidR="00735535" w:rsidRDefault="00735535" w:rsidP="009F2C8F">
      <w:pPr>
        <w:ind w:left="567" w:firstLine="709"/>
        <w:jc w:val="both"/>
      </w:pPr>
      <w:r>
        <w:t xml:space="preserve">Ces constatations n’engagent que leur auteur, mais force est de constater, que malgré mes nombreuses alertes notamment en 2012 et 2013, l’inertie du temps fait inexorablement son œuvre. Soucieuse du bien-être de </w:t>
      </w:r>
      <w:r w:rsidRPr="00735535">
        <w:rPr>
          <w:b/>
        </w:rPr>
        <w:t xml:space="preserve">tous </w:t>
      </w:r>
      <w:r>
        <w:rPr>
          <w:b/>
        </w:rPr>
        <w:t>les Fort Mahonnais</w:t>
      </w:r>
      <w:r>
        <w:t>, j’espère que ma démarche aura pour effet d’éviter le douloureux souvenir de 1985 qui aurait pu être évité</w:t>
      </w:r>
      <w:r w:rsidR="00F947E2">
        <w:t xml:space="preserve"> avec juste un peu moins de lenteurs administratives.</w:t>
      </w:r>
    </w:p>
    <w:p w:rsidR="00F947E2" w:rsidRDefault="00F947E2" w:rsidP="009F2C8F">
      <w:pPr>
        <w:ind w:left="567" w:firstLine="709"/>
        <w:jc w:val="both"/>
      </w:pPr>
      <w:r>
        <w:tab/>
      </w:r>
      <w:r>
        <w:tab/>
      </w:r>
      <w:r>
        <w:tab/>
      </w:r>
      <w:r>
        <w:tab/>
      </w:r>
      <w:r>
        <w:tab/>
      </w:r>
      <w:r>
        <w:tab/>
        <w:t>MADAME BOURREZ</w:t>
      </w:r>
    </w:p>
    <w:p w:rsidR="00F947E2" w:rsidRPr="00735535" w:rsidRDefault="00F947E2" w:rsidP="009F2C8F">
      <w:pPr>
        <w:ind w:left="567" w:firstLine="709"/>
        <w:jc w:val="both"/>
      </w:pPr>
    </w:p>
    <w:p w:rsidR="00735535" w:rsidRDefault="00735535" w:rsidP="009F2C8F">
      <w:pPr>
        <w:ind w:left="567" w:firstLine="709"/>
        <w:jc w:val="both"/>
      </w:pPr>
    </w:p>
    <w:p w:rsidR="00735535" w:rsidRPr="009F2C8F" w:rsidRDefault="00735535" w:rsidP="009F2C8F">
      <w:pPr>
        <w:ind w:left="567" w:firstLine="709"/>
        <w:jc w:val="both"/>
      </w:pPr>
    </w:p>
    <w:p w:rsidR="000549FF" w:rsidRPr="00B61C32" w:rsidRDefault="000549FF" w:rsidP="000549FF">
      <w:pPr>
        <w:pStyle w:val="Paragraphedeliste"/>
        <w:ind w:left="1636"/>
      </w:pPr>
    </w:p>
    <w:sectPr w:rsidR="000549FF" w:rsidRPr="00B61C3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C32" w:rsidRDefault="00B61C32" w:rsidP="00B61C32">
      <w:pPr>
        <w:spacing w:after="0" w:line="240" w:lineRule="auto"/>
      </w:pPr>
      <w:r>
        <w:separator/>
      </w:r>
    </w:p>
  </w:endnote>
  <w:endnote w:type="continuationSeparator" w:id="0">
    <w:p w:rsidR="00B61C32" w:rsidRDefault="00B61C32" w:rsidP="00B61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C32" w:rsidRDefault="00B61C32" w:rsidP="00B61C32">
      <w:pPr>
        <w:spacing w:after="0" w:line="240" w:lineRule="auto"/>
      </w:pPr>
      <w:r>
        <w:separator/>
      </w:r>
    </w:p>
  </w:footnote>
  <w:footnote w:type="continuationSeparator" w:id="0">
    <w:p w:rsidR="00B61C32" w:rsidRDefault="00B61C32" w:rsidP="00B61C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C32" w:rsidRDefault="00B61C32">
    <w:pPr>
      <w:pStyle w:val="En-tte"/>
    </w:pPr>
    <w:r>
      <w:t>Michele BOURREZ</w:t>
    </w:r>
  </w:p>
  <w:p w:rsidR="00B61C32" w:rsidRDefault="00B61C32">
    <w:pPr>
      <w:pStyle w:val="En-tte"/>
    </w:pPr>
    <w:r>
      <w:t xml:space="preserve">Ferme des </w:t>
    </w:r>
    <w:proofErr w:type="spellStart"/>
    <w:r>
      <w:t>mollières</w:t>
    </w:r>
    <w:proofErr w:type="spellEnd"/>
  </w:p>
  <w:p w:rsidR="00B61C32" w:rsidRDefault="00B61C32">
    <w:pPr>
      <w:pStyle w:val="En-tte"/>
    </w:pPr>
    <w:r>
      <w:t>80120 FORT MAHON PLAGE</w:t>
    </w:r>
  </w:p>
  <w:p w:rsidR="00B61C32" w:rsidRDefault="00B61C32">
    <w:pPr>
      <w:pStyle w:val="En-tte"/>
    </w:pPr>
    <w:r>
      <w:t>Tel 03 22 27 78 80</w:t>
    </w:r>
  </w:p>
  <w:p w:rsidR="00B61C32" w:rsidRDefault="00B61C32">
    <w:pPr>
      <w:pStyle w:val="En-tte"/>
    </w:pPr>
    <w:r>
      <w:t>Port 06 71 59 88 50</w:t>
    </w:r>
  </w:p>
  <w:p w:rsidR="00B61C32" w:rsidRDefault="00B61C32">
    <w:pPr>
      <w:pStyle w:val="En-tte"/>
    </w:pPr>
    <w:r>
      <w:t>Mail michele.bourrez@akeonet.com</w:t>
    </w:r>
  </w:p>
  <w:p w:rsidR="00B61C32" w:rsidRDefault="00B61C3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3454A5"/>
    <w:multiLevelType w:val="hybridMultilevel"/>
    <w:tmpl w:val="A45A932C"/>
    <w:lvl w:ilvl="0" w:tplc="63A4EE7C">
      <w:numFmt w:val="bullet"/>
      <w:lvlText w:val="-"/>
      <w:lvlJc w:val="left"/>
      <w:pPr>
        <w:ind w:left="1636" w:hanging="360"/>
      </w:pPr>
      <w:rPr>
        <w:rFonts w:ascii="Calibri" w:eastAsiaTheme="minorHAnsi" w:hAnsi="Calibri" w:cs="Calibri"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C32"/>
    <w:rsid w:val="000549FF"/>
    <w:rsid w:val="00346374"/>
    <w:rsid w:val="00735535"/>
    <w:rsid w:val="00831B2E"/>
    <w:rsid w:val="00960F69"/>
    <w:rsid w:val="009F2C8F"/>
    <w:rsid w:val="00AD60E0"/>
    <w:rsid w:val="00B16734"/>
    <w:rsid w:val="00B61C32"/>
    <w:rsid w:val="00DF427D"/>
    <w:rsid w:val="00F947E2"/>
    <w:rsid w:val="00FD7B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14EB1-88E1-4FF2-B305-C2044F16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1C32"/>
    <w:pPr>
      <w:tabs>
        <w:tab w:val="center" w:pos="4536"/>
        <w:tab w:val="right" w:pos="9072"/>
      </w:tabs>
      <w:spacing w:after="0" w:line="240" w:lineRule="auto"/>
    </w:pPr>
  </w:style>
  <w:style w:type="character" w:customStyle="1" w:styleId="En-tteCar">
    <w:name w:val="En-tête Car"/>
    <w:basedOn w:val="Policepardfaut"/>
    <w:link w:val="En-tte"/>
    <w:uiPriority w:val="99"/>
    <w:rsid w:val="00B61C32"/>
  </w:style>
  <w:style w:type="paragraph" w:styleId="Pieddepage">
    <w:name w:val="footer"/>
    <w:basedOn w:val="Normal"/>
    <w:link w:val="PieddepageCar"/>
    <w:uiPriority w:val="99"/>
    <w:unhideWhenUsed/>
    <w:rsid w:val="00B61C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1C32"/>
  </w:style>
  <w:style w:type="table" w:styleId="Grilledutableau">
    <w:name w:val="Table Grid"/>
    <w:basedOn w:val="TableauNormal"/>
    <w:uiPriority w:val="39"/>
    <w:rsid w:val="00B61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61C32"/>
    <w:pPr>
      <w:ind w:left="720"/>
      <w:contextualSpacing/>
    </w:pPr>
  </w:style>
  <w:style w:type="paragraph" w:styleId="Textedebulles">
    <w:name w:val="Balloon Text"/>
    <w:basedOn w:val="Normal"/>
    <w:link w:val="TextedebullesCar"/>
    <w:uiPriority w:val="99"/>
    <w:semiHidden/>
    <w:unhideWhenUsed/>
    <w:rsid w:val="00960F6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0F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2657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bourrez</dc:creator>
  <cp:keywords/>
  <dc:description/>
  <cp:lastModifiedBy>michele bourrez</cp:lastModifiedBy>
  <cp:revision>2</cp:revision>
  <cp:lastPrinted>2018-01-08T10:07:00Z</cp:lastPrinted>
  <dcterms:created xsi:type="dcterms:W3CDTF">2018-01-08T10:59:00Z</dcterms:created>
  <dcterms:modified xsi:type="dcterms:W3CDTF">2018-01-08T10:59:00Z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