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C1" w:rsidRPr="001455C1" w:rsidRDefault="001455C1" w:rsidP="009301E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-690245</wp:posOffset>
            </wp:positionV>
            <wp:extent cx="1466850" cy="904875"/>
            <wp:effectExtent l="19050" t="0" r="0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5C1">
        <w:rPr>
          <w:b/>
          <w:sz w:val="24"/>
          <w:szCs w:val="24"/>
        </w:rPr>
        <w:t>CALENDRIER PREV</w:t>
      </w:r>
      <w:r w:rsidR="007F7B68">
        <w:rPr>
          <w:b/>
          <w:sz w:val="24"/>
          <w:szCs w:val="24"/>
        </w:rPr>
        <w:t>ISIONNEL DES MANIFESTATIONS 2016</w:t>
      </w:r>
    </w:p>
    <w:p w:rsidR="001455C1" w:rsidRDefault="001455C1" w:rsidP="001455C1">
      <w:pPr>
        <w:rPr>
          <w:sz w:val="24"/>
          <w:szCs w:val="24"/>
        </w:rPr>
      </w:pPr>
    </w:p>
    <w:p w:rsidR="001455C1" w:rsidRDefault="00433302" w:rsidP="001455C1">
      <w:pPr>
        <w:rPr>
          <w:sz w:val="24"/>
          <w:szCs w:val="24"/>
        </w:rPr>
      </w:pPr>
      <w:r>
        <w:rPr>
          <w:sz w:val="24"/>
          <w:szCs w:val="24"/>
        </w:rPr>
        <w:t>Les</w:t>
      </w:r>
      <w:r w:rsidR="009301E0">
        <w:rPr>
          <w:sz w:val="24"/>
          <w:szCs w:val="24"/>
        </w:rPr>
        <w:t xml:space="preserve"> </w:t>
      </w:r>
      <w:proofErr w:type="spellStart"/>
      <w:r w:rsidR="009301E0">
        <w:rPr>
          <w:sz w:val="24"/>
          <w:szCs w:val="24"/>
        </w:rPr>
        <w:t>activitées</w:t>
      </w:r>
      <w:proofErr w:type="spellEnd"/>
      <w:r w:rsidR="009301E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randonnées, pique-nique, </w:t>
      </w:r>
      <w:proofErr w:type="spellStart"/>
      <w:r>
        <w:rPr>
          <w:sz w:val="24"/>
          <w:szCs w:val="24"/>
        </w:rPr>
        <w:t>oursinade</w:t>
      </w:r>
      <w:proofErr w:type="spellEnd"/>
      <w:r w:rsidR="009301E0">
        <w:rPr>
          <w:sz w:val="24"/>
          <w:szCs w:val="24"/>
        </w:rPr>
        <w:t>)</w:t>
      </w:r>
      <w:r>
        <w:rPr>
          <w:sz w:val="24"/>
          <w:szCs w:val="24"/>
        </w:rPr>
        <w:t xml:space="preserve"> de l’association sont dépendantes des conditions climatiques. Elles sont soit reportées soit annulées.</w:t>
      </w:r>
    </w:p>
    <w:p w:rsidR="001455C1" w:rsidRDefault="001455C1" w:rsidP="001455C1">
      <w:pPr>
        <w:rPr>
          <w:sz w:val="24"/>
          <w:szCs w:val="24"/>
        </w:rPr>
      </w:pPr>
    </w:p>
    <w:p w:rsidR="001455C1" w:rsidRPr="00E67A83" w:rsidRDefault="001455C1" w:rsidP="001455C1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1737"/>
        <w:gridCol w:w="3191"/>
        <w:gridCol w:w="1370"/>
        <w:gridCol w:w="3308"/>
      </w:tblGrid>
      <w:tr w:rsidR="00577B4E" w:rsidRPr="00203F32" w:rsidTr="00471A74">
        <w:trPr>
          <w:trHeight w:val="397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7B4E" w:rsidRPr="009301E0" w:rsidRDefault="00577B4E" w:rsidP="009301E0">
            <w:pPr>
              <w:jc w:val="center"/>
              <w:rPr>
                <w:b/>
                <w:sz w:val="24"/>
                <w:szCs w:val="24"/>
              </w:rPr>
            </w:pPr>
            <w:r w:rsidRPr="009301E0">
              <w:rPr>
                <w:b/>
                <w:sz w:val="24"/>
                <w:szCs w:val="24"/>
              </w:rPr>
              <w:t>26 mars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7B4E" w:rsidRPr="00203F32" w:rsidRDefault="00577B4E" w:rsidP="009301E0">
            <w:pPr>
              <w:jc w:val="center"/>
              <w:rPr>
                <w:sz w:val="24"/>
                <w:szCs w:val="24"/>
              </w:rPr>
            </w:pPr>
            <w:r w:rsidRPr="00203F32">
              <w:rPr>
                <w:sz w:val="24"/>
                <w:szCs w:val="24"/>
              </w:rPr>
              <w:t>Allumage du four à pain</w:t>
            </w:r>
          </w:p>
        </w:tc>
        <w:tc>
          <w:tcPr>
            <w:tcW w:w="1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 w:rsidRPr="009301E0">
              <w:rPr>
                <w:b/>
                <w:sz w:val="24"/>
                <w:szCs w:val="24"/>
              </w:rPr>
              <w:t>22 juillet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 w:rsidRPr="00203F32">
              <w:rPr>
                <w:sz w:val="24"/>
                <w:szCs w:val="24"/>
              </w:rPr>
              <w:t>Concours de boules</w:t>
            </w:r>
            <w:r>
              <w:rPr>
                <w:sz w:val="24"/>
                <w:szCs w:val="24"/>
              </w:rPr>
              <w:t xml:space="preserve"> mixte</w:t>
            </w:r>
          </w:p>
        </w:tc>
      </w:tr>
      <w:tr w:rsidR="00577B4E" w:rsidRPr="00203F32" w:rsidTr="00471A74">
        <w:trPr>
          <w:trHeight w:val="397"/>
        </w:trPr>
        <w:tc>
          <w:tcPr>
            <w:tcW w:w="1737" w:type="dxa"/>
            <w:shd w:val="clear" w:color="auto" w:fill="EAF1DD" w:themeFill="accent3" w:themeFillTint="33"/>
            <w:vAlign w:val="center"/>
          </w:tcPr>
          <w:p w:rsidR="00577B4E" w:rsidRPr="009301E0" w:rsidRDefault="00577B4E" w:rsidP="00930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9301E0">
              <w:rPr>
                <w:b/>
                <w:sz w:val="24"/>
                <w:szCs w:val="24"/>
              </w:rPr>
              <w:t xml:space="preserve"> avril</w:t>
            </w:r>
          </w:p>
        </w:tc>
        <w:tc>
          <w:tcPr>
            <w:tcW w:w="319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203F32" w:rsidRDefault="00577B4E" w:rsidP="00930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handicap</w:t>
            </w:r>
          </w:p>
        </w:tc>
        <w:tc>
          <w:tcPr>
            <w:tcW w:w="137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juillet</w:t>
            </w:r>
          </w:p>
        </w:tc>
        <w:tc>
          <w:tcPr>
            <w:tcW w:w="3308" w:type="dxa"/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 « Facteurs Chevaux »</w:t>
            </w:r>
          </w:p>
        </w:tc>
      </w:tr>
      <w:tr w:rsidR="00577B4E" w:rsidRPr="00203F32" w:rsidTr="00471A74">
        <w:trPr>
          <w:trHeight w:val="397"/>
        </w:trPr>
        <w:tc>
          <w:tcPr>
            <w:tcW w:w="1737" w:type="dxa"/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Pr="009301E0">
              <w:rPr>
                <w:b/>
                <w:sz w:val="24"/>
                <w:szCs w:val="24"/>
              </w:rPr>
              <w:t>juin</w:t>
            </w:r>
          </w:p>
        </w:tc>
        <w:tc>
          <w:tcPr>
            <w:tcW w:w="319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Chasse au trésor dans le village</w:t>
            </w:r>
          </w:p>
        </w:tc>
        <w:tc>
          <w:tcPr>
            <w:tcW w:w="137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301E0">
              <w:rPr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308" w:type="dxa"/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familiale (jeux d’enfants – pique nique)</w:t>
            </w:r>
          </w:p>
        </w:tc>
      </w:tr>
      <w:tr w:rsidR="00577B4E" w:rsidRPr="00203F32" w:rsidTr="00471A74">
        <w:trPr>
          <w:trHeight w:val="397"/>
        </w:trPr>
        <w:tc>
          <w:tcPr>
            <w:tcW w:w="1737" w:type="dxa"/>
            <w:shd w:val="clear" w:color="auto" w:fill="EAF1DD" w:themeFill="accent3" w:themeFillTint="33"/>
            <w:vAlign w:val="center"/>
          </w:tcPr>
          <w:p w:rsidR="00577B4E" w:rsidRPr="009301E0" w:rsidRDefault="00577B4E" w:rsidP="0057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</w:tc>
        <w:tc>
          <w:tcPr>
            <w:tcW w:w="319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137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301E0">
              <w:rPr>
                <w:b/>
                <w:sz w:val="24"/>
                <w:szCs w:val="24"/>
              </w:rPr>
              <w:t xml:space="preserve"> aout</w:t>
            </w:r>
          </w:p>
        </w:tc>
        <w:tc>
          <w:tcPr>
            <w:tcW w:w="3308" w:type="dxa"/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Epreuves de </w:t>
            </w:r>
            <w:r w:rsidRPr="00203F32">
              <w:rPr>
                <w:sz w:val="24"/>
                <w:szCs w:val="24"/>
              </w:rPr>
              <w:t>Natation et kayak</w:t>
            </w:r>
            <w:r>
              <w:rPr>
                <w:sz w:val="24"/>
                <w:szCs w:val="24"/>
              </w:rPr>
              <w:t xml:space="preserve"> enfants et adultes</w:t>
            </w:r>
          </w:p>
        </w:tc>
      </w:tr>
      <w:tr w:rsidR="00577B4E" w:rsidRPr="00203F32" w:rsidTr="00471A74">
        <w:trPr>
          <w:trHeight w:val="397"/>
        </w:trPr>
        <w:tc>
          <w:tcPr>
            <w:tcW w:w="1737" w:type="dxa"/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 w:rsidRPr="009301E0">
              <w:rPr>
                <w:b/>
                <w:sz w:val="24"/>
                <w:szCs w:val="24"/>
              </w:rPr>
              <w:t>13 juillet</w:t>
            </w:r>
          </w:p>
        </w:tc>
        <w:tc>
          <w:tcPr>
            <w:tcW w:w="319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Sortie </w:t>
            </w:r>
            <w:r w:rsidRPr="00203F32">
              <w:rPr>
                <w:sz w:val="24"/>
                <w:szCs w:val="24"/>
              </w:rPr>
              <w:t>Kayak</w:t>
            </w:r>
          </w:p>
        </w:tc>
        <w:tc>
          <w:tcPr>
            <w:tcW w:w="137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 w:rsidRPr="009301E0">
              <w:rPr>
                <w:b/>
                <w:sz w:val="24"/>
                <w:szCs w:val="24"/>
              </w:rPr>
              <w:t>14 aout</w:t>
            </w:r>
          </w:p>
        </w:tc>
        <w:tc>
          <w:tcPr>
            <w:tcW w:w="3308" w:type="dxa"/>
            <w:shd w:val="clear" w:color="auto" w:fill="EAF1DD" w:themeFill="accent3" w:themeFillTint="33"/>
            <w:vAlign w:val="center"/>
          </w:tcPr>
          <w:p w:rsidR="00577B4E" w:rsidRDefault="00577B4E" w:rsidP="00F41EE9">
            <w:pPr>
              <w:jc w:val="center"/>
              <w:rPr>
                <w:sz w:val="24"/>
                <w:szCs w:val="24"/>
              </w:rPr>
            </w:pPr>
            <w:r w:rsidRPr="00203F32">
              <w:rPr>
                <w:sz w:val="24"/>
                <w:szCs w:val="24"/>
              </w:rPr>
              <w:t>Courses pédestres</w:t>
            </w:r>
            <w:r>
              <w:rPr>
                <w:sz w:val="24"/>
                <w:szCs w:val="24"/>
              </w:rPr>
              <w:t xml:space="preserve"> adultes et enfants</w:t>
            </w:r>
          </w:p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Randonnée</w:t>
            </w:r>
          </w:p>
        </w:tc>
      </w:tr>
      <w:tr w:rsidR="00577B4E" w:rsidRPr="00203F32" w:rsidTr="00471A74">
        <w:trPr>
          <w:trHeight w:val="397"/>
        </w:trPr>
        <w:tc>
          <w:tcPr>
            <w:tcW w:w="1737" w:type="dxa"/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 w:rsidRPr="009301E0">
              <w:rPr>
                <w:b/>
                <w:sz w:val="24"/>
                <w:szCs w:val="24"/>
              </w:rPr>
              <w:t>17 juillet</w:t>
            </w:r>
          </w:p>
        </w:tc>
        <w:tc>
          <w:tcPr>
            <w:tcW w:w="319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Tournoi de foot jeune</w:t>
            </w:r>
          </w:p>
        </w:tc>
        <w:tc>
          <w:tcPr>
            <w:tcW w:w="137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577B4E" w:rsidRPr="009301E0" w:rsidRDefault="00577B4E" w:rsidP="00F41EE9">
            <w:pPr>
              <w:jc w:val="center"/>
              <w:rPr>
                <w:b/>
                <w:sz w:val="24"/>
                <w:szCs w:val="24"/>
              </w:rPr>
            </w:pPr>
            <w:r w:rsidRPr="009301E0">
              <w:rPr>
                <w:b/>
                <w:sz w:val="24"/>
                <w:szCs w:val="24"/>
              </w:rPr>
              <w:t>20 aout</w:t>
            </w:r>
          </w:p>
        </w:tc>
        <w:tc>
          <w:tcPr>
            <w:tcW w:w="3308" w:type="dxa"/>
            <w:shd w:val="clear" w:color="auto" w:fill="EAF1DD" w:themeFill="accent3" w:themeFillTint="33"/>
            <w:vAlign w:val="center"/>
          </w:tcPr>
          <w:p w:rsidR="00577B4E" w:rsidRPr="00203F32" w:rsidRDefault="00577B4E" w:rsidP="00F4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71E8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</w:t>
            </w:r>
            <w:r w:rsidRPr="00203F32">
              <w:rPr>
                <w:sz w:val="24"/>
                <w:szCs w:val="24"/>
              </w:rPr>
              <w:t>Concours de boules</w:t>
            </w:r>
            <w:r>
              <w:rPr>
                <w:sz w:val="24"/>
                <w:szCs w:val="24"/>
              </w:rPr>
              <w:t xml:space="preserve"> féminin</w:t>
            </w:r>
          </w:p>
        </w:tc>
      </w:tr>
    </w:tbl>
    <w:p w:rsidR="008C2F06" w:rsidRDefault="008C2F06"/>
    <w:p w:rsidR="00577B4E" w:rsidRDefault="00577B4E"/>
    <w:p w:rsidR="002D72D7" w:rsidRPr="00C47085" w:rsidRDefault="00C47085" w:rsidP="00BA1472">
      <w:pPr>
        <w:jc w:val="center"/>
        <w:rPr>
          <w:b/>
          <w:sz w:val="24"/>
          <w:szCs w:val="24"/>
        </w:rPr>
      </w:pPr>
      <w:r w:rsidRPr="00C47085">
        <w:rPr>
          <w:b/>
          <w:sz w:val="24"/>
          <w:szCs w:val="24"/>
        </w:rPr>
        <w:t>MANIFESTATIONS REALISEES</w:t>
      </w:r>
    </w:p>
    <w:p w:rsidR="002D72D7" w:rsidRDefault="002D72D7"/>
    <w:p w:rsidR="00577B4E" w:rsidRDefault="00577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/>
      </w:tblPr>
      <w:tblGrid>
        <w:gridCol w:w="1737"/>
        <w:gridCol w:w="3191"/>
        <w:gridCol w:w="1370"/>
        <w:gridCol w:w="2990"/>
      </w:tblGrid>
      <w:tr w:rsidR="00BA1472" w:rsidRPr="00203F32" w:rsidTr="0040116F">
        <w:trPr>
          <w:trHeight w:val="397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A1472" w:rsidRPr="00203F32" w:rsidRDefault="00BA1472" w:rsidP="009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octobre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A1472" w:rsidRPr="00203F32" w:rsidRDefault="00BA1472" w:rsidP="009335A4">
            <w:pPr>
              <w:jc w:val="center"/>
              <w:rPr>
                <w:sz w:val="24"/>
                <w:szCs w:val="24"/>
              </w:rPr>
            </w:pPr>
            <w:r w:rsidRPr="00203F32">
              <w:rPr>
                <w:sz w:val="24"/>
                <w:szCs w:val="24"/>
              </w:rPr>
              <w:t>Allumage du four à pain</w:t>
            </w:r>
          </w:p>
        </w:tc>
        <w:tc>
          <w:tcPr>
            <w:tcW w:w="13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A1472" w:rsidRPr="00203F32" w:rsidRDefault="004D5E9D" w:rsidP="009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décembre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A1472" w:rsidRPr="00203F32" w:rsidRDefault="00BA1472" w:rsidP="009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Marché de Noel</w:t>
            </w:r>
          </w:p>
        </w:tc>
      </w:tr>
      <w:tr w:rsidR="00BA1472" w:rsidRPr="00203F32" w:rsidTr="0040116F">
        <w:trPr>
          <w:trHeight w:val="397"/>
        </w:trPr>
        <w:tc>
          <w:tcPr>
            <w:tcW w:w="1737" w:type="dxa"/>
            <w:shd w:val="clear" w:color="auto" w:fill="FDE9D9" w:themeFill="accent6" w:themeFillTint="33"/>
            <w:vAlign w:val="center"/>
          </w:tcPr>
          <w:p w:rsidR="00BA1472" w:rsidRPr="00203F32" w:rsidRDefault="00BA1472" w:rsidP="009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février</w:t>
            </w:r>
          </w:p>
        </w:tc>
        <w:tc>
          <w:tcPr>
            <w:tcW w:w="3191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A1472" w:rsidRPr="00203F32" w:rsidRDefault="00BA1472" w:rsidP="0093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  <w:tc>
          <w:tcPr>
            <w:tcW w:w="1370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BA1472" w:rsidRPr="00203F32" w:rsidRDefault="00BA1472" w:rsidP="00933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shd w:val="clear" w:color="auto" w:fill="FDE9D9" w:themeFill="accent6" w:themeFillTint="33"/>
            <w:vAlign w:val="center"/>
          </w:tcPr>
          <w:p w:rsidR="00BA1472" w:rsidRPr="00203F32" w:rsidRDefault="00BA1472" w:rsidP="009335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72D7" w:rsidRDefault="002D72D7"/>
    <w:p w:rsidR="00577B4E" w:rsidRDefault="00577B4E"/>
    <w:p w:rsidR="002D72D7" w:rsidRPr="009301E0" w:rsidRDefault="00BA1472" w:rsidP="009301E0">
      <w:pPr>
        <w:jc w:val="center"/>
        <w:rPr>
          <w:b/>
          <w:sz w:val="24"/>
          <w:szCs w:val="24"/>
        </w:rPr>
      </w:pPr>
      <w:r w:rsidRPr="00BA1472">
        <w:rPr>
          <w:b/>
          <w:sz w:val="24"/>
          <w:szCs w:val="24"/>
        </w:rPr>
        <w:t>RANDONNEES</w:t>
      </w:r>
    </w:p>
    <w:p w:rsidR="002D72D7" w:rsidRDefault="002D72D7"/>
    <w:p w:rsidR="00577B4E" w:rsidRDefault="00577B4E"/>
    <w:tbl>
      <w:tblPr>
        <w:tblStyle w:val="Grilledutableau"/>
        <w:tblW w:w="0" w:type="auto"/>
        <w:shd w:val="clear" w:color="auto" w:fill="E5B8B7" w:themeFill="accent2" w:themeFillTint="66"/>
        <w:tblLook w:val="04A0"/>
      </w:tblPr>
      <w:tblGrid>
        <w:gridCol w:w="4606"/>
        <w:gridCol w:w="4606"/>
      </w:tblGrid>
      <w:tr w:rsidR="00BA1472" w:rsidRPr="00BA1472" w:rsidTr="0040116F">
        <w:trPr>
          <w:trHeight w:val="454"/>
        </w:trPr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BA1472" w:rsidRPr="009301E0" w:rsidRDefault="00BA1472" w:rsidP="009301E0">
            <w:pPr>
              <w:jc w:val="center"/>
              <w:rPr>
                <w:b/>
                <w:sz w:val="22"/>
                <w:szCs w:val="22"/>
              </w:rPr>
            </w:pPr>
            <w:r w:rsidRPr="009301E0">
              <w:rPr>
                <w:b/>
                <w:sz w:val="22"/>
                <w:szCs w:val="22"/>
              </w:rPr>
              <w:t>REALISEES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A1472" w:rsidRPr="009301E0" w:rsidRDefault="00BA1472" w:rsidP="009301E0">
            <w:pPr>
              <w:jc w:val="center"/>
              <w:rPr>
                <w:b/>
                <w:sz w:val="22"/>
                <w:szCs w:val="22"/>
              </w:rPr>
            </w:pPr>
            <w:r w:rsidRPr="009301E0">
              <w:rPr>
                <w:b/>
                <w:sz w:val="22"/>
                <w:szCs w:val="22"/>
              </w:rPr>
              <w:t>PROGRAMMEES</w:t>
            </w:r>
          </w:p>
        </w:tc>
      </w:tr>
      <w:tr w:rsidR="00BA147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Bergeries de </w:t>
            </w:r>
            <w:proofErr w:type="spellStart"/>
            <w:r w:rsidRPr="009301E0">
              <w:rPr>
                <w:sz w:val="24"/>
                <w:szCs w:val="24"/>
              </w:rPr>
              <w:t>Naseo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>Sentiers du Sartenais</w:t>
            </w:r>
          </w:p>
        </w:tc>
      </w:tr>
      <w:tr w:rsidR="00BA147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>La Testa</w:t>
            </w:r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Lac de </w:t>
            </w:r>
            <w:proofErr w:type="spellStart"/>
            <w:r w:rsidR="00CF0158" w:rsidRPr="009301E0">
              <w:rPr>
                <w:sz w:val="24"/>
                <w:szCs w:val="24"/>
              </w:rPr>
              <w:t>Creno</w:t>
            </w:r>
            <w:proofErr w:type="spellEnd"/>
          </w:p>
        </w:tc>
      </w:tr>
      <w:tr w:rsidR="00BA147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proofErr w:type="spellStart"/>
            <w:r w:rsidRPr="009301E0">
              <w:rPr>
                <w:sz w:val="24"/>
                <w:szCs w:val="24"/>
              </w:rPr>
              <w:t>Trail</w:t>
            </w:r>
            <w:proofErr w:type="spellEnd"/>
            <w:r w:rsidRPr="009301E0">
              <w:rPr>
                <w:sz w:val="24"/>
                <w:szCs w:val="24"/>
              </w:rPr>
              <w:t xml:space="preserve"> de l’</w:t>
            </w:r>
            <w:proofErr w:type="spellStart"/>
            <w:r w:rsidRPr="009301E0">
              <w:rPr>
                <w:sz w:val="24"/>
                <w:szCs w:val="24"/>
              </w:rPr>
              <w:t>Annunziata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Bivouac bergeries de Croce et </w:t>
            </w:r>
            <w:proofErr w:type="spellStart"/>
            <w:r w:rsidRPr="009301E0">
              <w:rPr>
                <w:sz w:val="24"/>
                <w:szCs w:val="24"/>
              </w:rPr>
              <w:t>Incudine</w:t>
            </w:r>
            <w:proofErr w:type="spellEnd"/>
          </w:p>
        </w:tc>
      </w:tr>
      <w:tr w:rsidR="00BA147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>Trail de Bonifacio</w:t>
            </w:r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Bergeries de </w:t>
            </w:r>
            <w:proofErr w:type="spellStart"/>
            <w:r w:rsidRPr="009301E0">
              <w:rPr>
                <w:sz w:val="24"/>
                <w:szCs w:val="24"/>
              </w:rPr>
              <w:t>Tova</w:t>
            </w:r>
            <w:proofErr w:type="spellEnd"/>
          </w:p>
        </w:tc>
      </w:tr>
      <w:tr w:rsidR="00BA147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proofErr w:type="spellStart"/>
            <w:r w:rsidRPr="009301E0">
              <w:rPr>
                <w:sz w:val="24"/>
                <w:szCs w:val="24"/>
              </w:rPr>
              <w:t>Roccapina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Monte </w:t>
            </w:r>
            <w:proofErr w:type="spellStart"/>
            <w:r w:rsidRPr="009301E0">
              <w:rPr>
                <w:sz w:val="24"/>
                <w:szCs w:val="24"/>
              </w:rPr>
              <w:t>Renoso</w:t>
            </w:r>
            <w:proofErr w:type="spellEnd"/>
          </w:p>
        </w:tc>
      </w:tr>
      <w:tr w:rsidR="00BA147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proofErr w:type="spellStart"/>
            <w:r w:rsidRPr="009301E0">
              <w:rPr>
                <w:sz w:val="24"/>
                <w:szCs w:val="24"/>
              </w:rPr>
              <w:t>Erbajha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CF0158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Plateau du </w:t>
            </w:r>
            <w:proofErr w:type="spellStart"/>
            <w:r w:rsidRPr="009301E0">
              <w:rPr>
                <w:sz w:val="24"/>
                <w:szCs w:val="24"/>
              </w:rPr>
              <w:t>Cucionu</w:t>
            </w:r>
            <w:proofErr w:type="spellEnd"/>
          </w:p>
        </w:tc>
      </w:tr>
      <w:tr w:rsidR="00BA147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6A7AB2" w:rsidP="009301E0">
            <w:pPr>
              <w:jc w:val="center"/>
              <w:rPr>
                <w:sz w:val="24"/>
                <w:szCs w:val="24"/>
              </w:rPr>
            </w:pPr>
            <w:proofErr w:type="spellStart"/>
            <w:r w:rsidRPr="009301E0">
              <w:rPr>
                <w:sz w:val="24"/>
                <w:szCs w:val="24"/>
              </w:rPr>
              <w:t>Maracuncceda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BA1472" w:rsidRPr="009301E0" w:rsidRDefault="00CF0158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>Lac de Nino</w:t>
            </w:r>
          </w:p>
        </w:tc>
      </w:tr>
      <w:tr w:rsidR="006A7AB2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6A7AB2" w:rsidRPr="009301E0" w:rsidRDefault="00CF0158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>Bonifacio/</w:t>
            </w:r>
            <w:proofErr w:type="spellStart"/>
            <w:r w:rsidRPr="009301E0">
              <w:rPr>
                <w:sz w:val="24"/>
                <w:szCs w:val="24"/>
              </w:rPr>
              <w:t>Paragan</w:t>
            </w:r>
            <w:proofErr w:type="spellEnd"/>
            <w:r w:rsidRPr="009301E0">
              <w:rPr>
                <w:sz w:val="24"/>
                <w:szCs w:val="24"/>
              </w:rPr>
              <w:t>/</w:t>
            </w:r>
            <w:proofErr w:type="spellStart"/>
            <w:r w:rsidRPr="009301E0">
              <w:rPr>
                <w:sz w:val="24"/>
                <w:szCs w:val="24"/>
              </w:rPr>
              <w:t>fazzio</w:t>
            </w:r>
            <w:proofErr w:type="spellEnd"/>
            <w:r w:rsidRPr="009301E0">
              <w:rPr>
                <w:sz w:val="24"/>
                <w:szCs w:val="24"/>
              </w:rPr>
              <w:t>/</w:t>
            </w:r>
            <w:proofErr w:type="spellStart"/>
            <w:r w:rsidRPr="009301E0">
              <w:rPr>
                <w:sz w:val="24"/>
                <w:szCs w:val="24"/>
              </w:rPr>
              <w:t>Madonetta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6A7AB2" w:rsidRPr="009301E0" w:rsidRDefault="00CF0158" w:rsidP="009301E0">
            <w:pPr>
              <w:jc w:val="center"/>
              <w:rPr>
                <w:sz w:val="24"/>
                <w:szCs w:val="24"/>
              </w:rPr>
            </w:pPr>
            <w:proofErr w:type="spellStart"/>
            <w:r w:rsidRPr="009301E0">
              <w:rPr>
                <w:sz w:val="24"/>
                <w:szCs w:val="24"/>
              </w:rPr>
              <w:t>Pozzine</w:t>
            </w:r>
            <w:proofErr w:type="spellEnd"/>
            <w:r w:rsidRPr="009301E0">
              <w:rPr>
                <w:sz w:val="24"/>
                <w:szCs w:val="24"/>
              </w:rPr>
              <w:t xml:space="preserve"> d’</w:t>
            </w:r>
            <w:proofErr w:type="spellStart"/>
            <w:r w:rsidRPr="009301E0">
              <w:rPr>
                <w:sz w:val="24"/>
                <w:szCs w:val="24"/>
              </w:rPr>
              <w:t>Ese</w:t>
            </w:r>
            <w:proofErr w:type="spellEnd"/>
          </w:p>
        </w:tc>
      </w:tr>
      <w:tr w:rsidR="00CF0158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F0158" w:rsidRPr="009301E0" w:rsidRDefault="00CF0158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Senteurs florales à </w:t>
            </w:r>
            <w:proofErr w:type="spellStart"/>
            <w:r w:rsidRPr="009301E0">
              <w:rPr>
                <w:sz w:val="24"/>
                <w:szCs w:val="24"/>
              </w:rPr>
              <w:t>Giunchetto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F0158" w:rsidRPr="009301E0" w:rsidRDefault="00CF0158" w:rsidP="009301E0">
            <w:pPr>
              <w:jc w:val="center"/>
              <w:rPr>
                <w:sz w:val="24"/>
                <w:szCs w:val="24"/>
              </w:rPr>
            </w:pPr>
            <w:proofErr w:type="spellStart"/>
            <w:r w:rsidRPr="009301E0">
              <w:rPr>
                <w:sz w:val="24"/>
                <w:szCs w:val="24"/>
              </w:rPr>
              <w:t>Punta</w:t>
            </w:r>
            <w:proofErr w:type="spellEnd"/>
            <w:r w:rsidRPr="009301E0">
              <w:rPr>
                <w:sz w:val="24"/>
                <w:szCs w:val="24"/>
              </w:rPr>
              <w:t xml:space="preserve"> di U </w:t>
            </w:r>
            <w:proofErr w:type="spellStart"/>
            <w:r w:rsidRPr="009301E0">
              <w:rPr>
                <w:sz w:val="24"/>
                <w:szCs w:val="24"/>
              </w:rPr>
              <w:t>Cherchu</w:t>
            </w:r>
            <w:proofErr w:type="spellEnd"/>
          </w:p>
        </w:tc>
      </w:tr>
      <w:tr w:rsidR="00CF0158" w:rsidTr="0040116F">
        <w:trPr>
          <w:trHeight w:val="397"/>
        </w:trPr>
        <w:tc>
          <w:tcPr>
            <w:tcW w:w="4606" w:type="dxa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F0158" w:rsidRPr="009301E0" w:rsidRDefault="00CF0158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Sentiers de </w:t>
            </w:r>
            <w:proofErr w:type="spellStart"/>
            <w:r w:rsidRPr="009301E0">
              <w:rPr>
                <w:sz w:val="24"/>
                <w:szCs w:val="24"/>
              </w:rPr>
              <w:t>Senetosa</w:t>
            </w:r>
            <w:proofErr w:type="spellEnd"/>
          </w:p>
        </w:tc>
        <w:tc>
          <w:tcPr>
            <w:tcW w:w="460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CF0158" w:rsidRPr="009301E0" w:rsidRDefault="00CF0158" w:rsidP="009301E0">
            <w:pPr>
              <w:jc w:val="center"/>
              <w:rPr>
                <w:sz w:val="24"/>
                <w:szCs w:val="24"/>
              </w:rPr>
            </w:pPr>
            <w:r w:rsidRPr="009301E0">
              <w:rPr>
                <w:sz w:val="24"/>
                <w:szCs w:val="24"/>
              </w:rPr>
              <w:t xml:space="preserve">Tour de </w:t>
            </w:r>
            <w:proofErr w:type="spellStart"/>
            <w:r w:rsidRPr="009301E0">
              <w:rPr>
                <w:sz w:val="24"/>
                <w:szCs w:val="24"/>
              </w:rPr>
              <w:t>Maccinaggio</w:t>
            </w:r>
            <w:proofErr w:type="spellEnd"/>
          </w:p>
        </w:tc>
      </w:tr>
    </w:tbl>
    <w:p w:rsidR="002D72D7" w:rsidRDefault="002D72D7"/>
    <w:p w:rsidR="00122B04" w:rsidRDefault="00122B04" w:rsidP="00122B04">
      <w:pPr>
        <w:ind w:left="5664"/>
      </w:pPr>
    </w:p>
    <w:sectPr w:rsidR="00122B04" w:rsidSect="0043330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C1" w:rsidRDefault="001455C1" w:rsidP="001455C1">
      <w:r>
        <w:separator/>
      </w:r>
    </w:p>
  </w:endnote>
  <w:endnote w:type="continuationSeparator" w:id="0">
    <w:p w:rsidR="001455C1" w:rsidRDefault="001455C1" w:rsidP="0014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C1" w:rsidRDefault="001455C1" w:rsidP="001455C1">
    <w:pPr>
      <w:pStyle w:val="Pieddepage"/>
      <w:pBdr>
        <w:top w:val="single" w:sz="4" w:space="1" w:color="auto"/>
      </w:pBdr>
      <w:jc w:val="center"/>
    </w:pPr>
    <w:r>
      <w:t>Association U FURNELLU  - Lotissement Susini – 20171 MONACCIA d’AULLENE</w:t>
    </w:r>
  </w:p>
  <w:p w:rsidR="001455C1" w:rsidRDefault="000805AD" w:rsidP="001455C1">
    <w:pPr>
      <w:pStyle w:val="Pieddepage"/>
      <w:pBdr>
        <w:top w:val="single" w:sz="4" w:space="1" w:color="auto"/>
      </w:pBdr>
      <w:jc w:val="center"/>
    </w:pPr>
    <w:r>
      <w:t xml:space="preserve">06 77 22 83 96 </w:t>
    </w:r>
  </w:p>
  <w:p w:rsidR="001455C1" w:rsidRDefault="001455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C1" w:rsidRDefault="001455C1" w:rsidP="001455C1">
      <w:r>
        <w:separator/>
      </w:r>
    </w:p>
  </w:footnote>
  <w:footnote w:type="continuationSeparator" w:id="0">
    <w:p w:rsidR="001455C1" w:rsidRDefault="001455C1" w:rsidP="0014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AD" w:rsidRDefault="000805AD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E9A"/>
    <w:multiLevelType w:val="hybridMultilevel"/>
    <w:tmpl w:val="48348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1B3C"/>
    <w:multiLevelType w:val="hybridMultilevel"/>
    <w:tmpl w:val="2B32A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C1"/>
    <w:rsid w:val="000805AD"/>
    <w:rsid w:val="000C6F12"/>
    <w:rsid w:val="00122B04"/>
    <w:rsid w:val="001455C1"/>
    <w:rsid w:val="001C267A"/>
    <w:rsid w:val="002D72D7"/>
    <w:rsid w:val="00312C17"/>
    <w:rsid w:val="0040116F"/>
    <w:rsid w:val="00433302"/>
    <w:rsid w:val="00471A74"/>
    <w:rsid w:val="004D5E9D"/>
    <w:rsid w:val="00577B4E"/>
    <w:rsid w:val="00592F1C"/>
    <w:rsid w:val="006A7AB2"/>
    <w:rsid w:val="006F4CAC"/>
    <w:rsid w:val="007F7B68"/>
    <w:rsid w:val="00856F95"/>
    <w:rsid w:val="0087325F"/>
    <w:rsid w:val="008C2F06"/>
    <w:rsid w:val="009301E0"/>
    <w:rsid w:val="009F71E8"/>
    <w:rsid w:val="00A2543E"/>
    <w:rsid w:val="00A40DC0"/>
    <w:rsid w:val="00BA1472"/>
    <w:rsid w:val="00C47085"/>
    <w:rsid w:val="00CF0158"/>
    <w:rsid w:val="00DC082A"/>
    <w:rsid w:val="00F7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455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55C1"/>
  </w:style>
  <w:style w:type="paragraph" w:styleId="Pieddepage">
    <w:name w:val="footer"/>
    <w:basedOn w:val="Normal"/>
    <w:link w:val="PieddepageCar"/>
    <w:uiPriority w:val="99"/>
    <w:unhideWhenUsed/>
    <w:rsid w:val="00145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5C1"/>
  </w:style>
  <w:style w:type="paragraph" w:styleId="Textedebulles">
    <w:name w:val="Balloon Text"/>
    <w:basedOn w:val="Normal"/>
    <w:link w:val="TextedebullesCar"/>
    <w:uiPriority w:val="99"/>
    <w:semiHidden/>
    <w:unhideWhenUsed/>
    <w:rsid w:val="001455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5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BE5F2-523C-4D77-A4C3-6469625C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j-francois lucchini</cp:lastModifiedBy>
  <cp:revision>10</cp:revision>
  <dcterms:created xsi:type="dcterms:W3CDTF">2015-02-20T19:19:00Z</dcterms:created>
  <dcterms:modified xsi:type="dcterms:W3CDTF">2016-05-04T18:10:00Z</dcterms:modified>
</cp:coreProperties>
</file>