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0EB" w:rsidRDefault="00C0498B" w:rsidP="00C0498B">
      <w:pPr>
        <w:ind w:left="-426" w:right="-709"/>
        <w:jc w:val="center"/>
        <w:rPr>
          <w:rFonts w:ascii="Adobe Garamond Pro" w:hAnsi="Adobe Garamond Pro"/>
          <w:b/>
          <w:color w:val="31849B" w:themeColor="accent5" w:themeShade="BF"/>
          <w:sz w:val="40"/>
          <w:szCs w:val="40"/>
          <w:lang w:val="en-US"/>
        </w:rPr>
      </w:pPr>
      <w:r w:rsidRPr="00591195">
        <w:rPr>
          <w:rFonts w:ascii="Adobe Garamond Pro" w:hAnsi="Adobe Garamond Pro"/>
          <w:b/>
          <w:color w:val="31849B" w:themeColor="accent5" w:themeShade="BF"/>
          <w:sz w:val="40"/>
          <w:szCs w:val="40"/>
          <w:highlight w:val="lightGray"/>
          <w:lang w:val="en-US"/>
        </w:rPr>
        <w:t xml:space="preserve">Pull </w:t>
      </w:r>
      <w:r w:rsidR="00A7694E">
        <w:rPr>
          <w:rFonts w:ascii="Adobe Garamond Pro" w:hAnsi="Adobe Garamond Pro"/>
          <w:b/>
          <w:color w:val="31849B" w:themeColor="accent5" w:themeShade="BF"/>
          <w:sz w:val="40"/>
          <w:szCs w:val="40"/>
          <w:highlight w:val="lightGray"/>
          <w:lang w:val="en-US"/>
        </w:rPr>
        <w:t>Raglan Top Down</w:t>
      </w:r>
      <w:r w:rsidR="00A560EB" w:rsidRPr="00591195">
        <w:rPr>
          <w:rFonts w:ascii="Adobe Garamond Pro" w:hAnsi="Adobe Garamond Pro"/>
          <w:b/>
          <w:color w:val="31849B" w:themeColor="accent5" w:themeShade="BF"/>
          <w:sz w:val="40"/>
          <w:szCs w:val="40"/>
          <w:highlight w:val="lightGray"/>
          <w:lang w:val="en-US"/>
        </w:rPr>
        <w:t xml:space="preserve">: Les </w:t>
      </w:r>
      <w:proofErr w:type="gramStart"/>
      <w:r w:rsidR="00A560EB" w:rsidRPr="00591195">
        <w:rPr>
          <w:rFonts w:ascii="Adobe Garamond Pro" w:hAnsi="Adobe Garamond Pro"/>
          <w:b/>
          <w:color w:val="31849B" w:themeColor="accent5" w:themeShade="BF"/>
          <w:sz w:val="40"/>
          <w:szCs w:val="40"/>
          <w:highlight w:val="lightGray"/>
          <w:lang w:val="en-US"/>
        </w:rPr>
        <w:t>Bases !</w:t>
      </w:r>
      <w:proofErr w:type="gramEnd"/>
    </w:p>
    <w:p w:rsidR="00A7694E" w:rsidRDefault="00A7694E" w:rsidP="00C0498B">
      <w:pPr>
        <w:ind w:left="-426" w:right="-709"/>
        <w:jc w:val="center"/>
        <w:rPr>
          <w:rFonts w:ascii="Adobe Garamond Pro" w:hAnsi="Adobe Garamond Pro"/>
          <w:b/>
          <w:color w:val="31849B" w:themeColor="accent5" w:themeShade="BF"/>
          <w:sz w:val="40"/>
          <w:szCs w:val="40"/>
          <w:lang w:val="en-US"/>
        </w:rPr>
      </w:pPr>
      <w:r w:rsidRPr="00A7694E">
        <w:rPr>
          <w:rFonts w:ascii="Adobe Garamond Pro" w:hAnsi="Adobe Garamond Pro"/>
          <w:b/>
          <w:color w:val="31849B" w:themeColor="accent5" w:themeShade="BF"/>
          <w:sz w:val="40"/>
          <w:szCs w:val="40"/>
          <w:lang w:val="en-US"/>
        </w:rPr>
        <w:t>http://maillemaillemia.canalblog.com/</w:t>
      </w:r>
      <w:r>
        <w:rPr>
          <w:rFonts w:ascii="Adobe Garamond Pro" w:hAnsi="Adobe Garamond Pro"/>
          <w:b/>
          <w:color w:val="31849B" w:themeColor="accent5" w:themeShade="BF"/>
          <w:sz w:val="40"/>
          <w:szCs w:val="40"/>
          <w:lang w:val="en-US"/>
        </w:rPr>
        <w:br/>
      </w:r>
      <w:hyperlink r:id="rId4" w:history="1">
        <w:r w:rsidRPr="00146B42">
          <w:rPr>
            <w:rStyle w:val="Lienhypertexte"/>
            <w:rFonts w:ascii="Adobe Garamond Pro" w:hAnsi="Adobe Garamond Pro"/>
            <w:b/>
            <w:sz w:val="40"/>
            <w:szCs w:val="40"/>
            <w:lang w:val="en-US"/>
          </w:rPr>
          <w:t>croline2@yahoo.fr</w:t>
        </w:r>
      </w:hyperlink>
    </w:p>
    <w:p w:rsidR="00A7694E" w:rsidRPr="00A7694E" w:rsidRDefault="00A7694E" w:rsidP="00C0498B">
      <w:pPr>
        <w:ind w:left="-426" w:right="-709"/>
        <w:jc w:val="center"/>
        <w:rPr>
          <w:rFonts w:ascii="Adobe Garamond Pro" w:hAnsi="Adobe Garamond Pro"/>
          <w:b/>
          <w:i/>
          <w:color w:val="31849B" w:themeColor="accent5" w:themeShade="BF"/>
          <w:sz w:val="32"/>
          <w:szCs w:val="32"/>
        </w:rPr>
      </w:pPr>
      <w:r w:rsidRPr="00A7694E">
        <w:rPr>
          <w:rFonts w:ascii="Adobe Garamond Pro" w:hAnsi="Adobe Garamond Pro"/>
          <w:b/>
          <w:i/>
          <w:color w:val="31849B" w:themeColor="accent5" w:themeShade="BF"/>
          <w:sz w:val="32"/>
          <w:szCs w:val="32"/>
        </w:rPr>
        <w:t>Ça vous tente un pull ou un gilet en une seule pièce (pas de couture!), tricoté de haut en bas et adaptable à toutes les laines, toutes les tailles, et à votre imagination?</w:t>
      </w:r>
    </w:p>
    <w:p w:rsidR="00A7694E" w:rsidRPr="00A7694E" w:rsidRDefault="00A7694E" w:rsidP="00C0498B">
      <w:pPr>
        <w:ind w:left="-426" w:right="-709"/>
        <w:rPr>
          <w:rFonts w:ascii="Adobe Garamond Pro" w:hAnsi="Adobe Garamond Pro"/>
          <w:b/>
          <w:color w:val="31849B" w:themeColor="accent5" w:themeShade="BF"/>
          <w:sz w:val="24"/>
          <w:szCs w:val="24"/>
        </w:rPr>
      </w:pPr>
      <w:r w:rsidRPr="00A7694E">
        <w:rPr>
          <w:rFonts w:ascii="Adobe Garamond Pro" w:hAnsi="Adobe Garamond Pro"/>
          <w:b/>
          <w:color w:val="31849B" w:themeColor="accent5" w:themeShade="BF"/>
          <w:sz w:val="24"/>
          <w:szCs w:val="24"/>
        </w:rPr>
        <w:t>Voici les grandes lignes du tricot top-down, il s’agit donc plus d’une recette générale que d’un modèle expliqué dans les détails. Avoir déjà certaines notions du tricot est probablement utile…</w:t>
      </w:r>
    </w:p>
    <w:p w:rsidR="00A7694E" w:rsidRDefault="00A7694E" w:rsidP="00C0498B">
      <w:pPr>
        <w:ind w:left="-426" w:right="-709"/>
        <w:rPr>
          <w:rFonts w:ascii="Adobe Garamond Pro" w:hAnsi="Adobe Garamond Pro"/>
          <w:b/>
          <w:color w:val="365F91" w:themeColor="accent1" w:themeShade="BF"/>
          <w:sz w:val="24"/>
          <w:szCs w:val="24"/>
        </w:rPr>
      </w:pPr>
      <w:r>
        <w:rPr>
          <w:rFonts w:ascii="Adobe Garamond Pro" w:hAnsi="Adobe Garamond Pro"/>
          <w:b/>
          <w:color w:val="365F91" w:themeColor="accent1" w:themeShade="BF"/>
          <w:sz w:val="24"/>
          <w:szCs w:val="24"/>
        </w:rPr>
        <w:t>MATERIEL :</w:t>
      </w:r>
    </w:p>
    <w:p w:rsidR="00A7694E" w:rsidRPr="00A7694E" w:rsidRDefault="00A7694E" w:rsidP="00C0498B">
      <w:pPr>
        <w:ind w:left="-426" w:right="-709"/>
        <w:rPr>
          <w:rFonts w:ascii="Adobe Garamond Pro" w:hAnsi="Adobe Garamond Pro"/>
          <w:sz w:val="24"/>
          <w:szCs w:val="24"/>
        </w:rPr>
      </w:pPr>
      <w:r w:rsidRPr="00A7694E">
        <w:rPr>
          <w:rFonts w:ascii="Adobe Garamond Pro" w:hAnsi="Adobe Garamond Pro"/>
          <w:sz w:val="24"/>
          <w:szCs w:val="24"/>
        </w:rPr>
        <w:t>Aiguilles circulaires dans une taille correspondant au fil et à l’échantillon + idéalement aiguilles d’une taille ou deux en-dessous (pour l’encolure).</w:t>
      </w:r>
      <w:r w:rsidRPr="00A7694E">
        <w:rPr>
          <w:rFonts w:ascii="Adobe Garamond Pro" w:hAnsi="Adobe Garamond Pro"/>
          <w:sz w:val="24"/>
          <w:szCs w:val="24"/>
        </w:rPr>
        <w:br/>
        <w:t>Fil à tricoter : libre !</w:t>
      </w:r>
      <w:r w:rsidRPr="00A7694E">
        <w:rPr>
          <w:rFonts w:ascii="Adobe Garamond Pro" w:hAnsi="Adobe Garamond Pro"/>
          <w:sz w:val="24"/>
          <w:szCs w:val="24"/>
        </w:rPr>
        <w:br/>
        <w:t>Echantillon : libre !</w:t>
      </w:r>
    </w:p>
    <w:p w:rsidR="0077353D" w:rsidRPr="00F618E0" w:rsidRDefault="0077353D" w:rsidP="00C0498B">
      <w:pPr>
        <w:ind w:left="-426" w:right="-709"/>
        <w:rPr>
          <w:rFonts w:ascii="Adobe Garamond Pro" w:hAnsi="Adobe Garamond Pro"/>
          <w:b/>
          <w:color w:val="365F91" w:themeColor="accent1" w:themeShade="BF"/>
          <w:sz w:val="24"/>
          <w:szCs w:val="24"/>
        </w:rPr>
      </w:pPr>
      <w:r w:rsidRPr="00F618E0">
        <w:rPr>
          <w:rFonts w:ascii="Adobe Garamond Pro" w:hAnsi="Adobe Garamond Pro"/>
          <w:b/>
          <w:color w:val="365F91" w:themeColor="accent1" w:themeShade="BF"/>
          <w:sz w:val="24"/>
          <w:szCs w:val="24"/>
        </w:rPr>
        <w:t>* MONTER SES MAILLES*</w:t>
      </w:r>
    </w:p>
    <w:p w:rsidR="004E10B9" w:rsidRPr="00C0498B" w:rsidRDefault="004E10B9" w:rsidP="00C0498B">
      <w:pPr>
        <w:ind w:left="-426" w:right="-709"/>
        <w:rPr>
          <w:rFonts w:ascii="Adobe Garamond Pro" w:hAnsi="Adobe Garamond Pro"/>
          <w:sz w:val="24"/>
          <w:szCs w:val="24"/>
        </w:rPr>
      </w:pPr>
      <w:r w:rsidRPr="00C0498B">
        <w:rPr>
          <w:rFonts w:ascii="Adobe Garamond Pro" w:hAnsi="Adobe Garamond Pro"/>
          <w:sz w:val="24"/>
          <w:szCs w:val="24"/>
        </w:rPr>
        <w:t>La</w:t>
      </w:r>
      <w:r w:rsidR="000F4786" w:rsidRPr="00C0498B">
        <w:rPr>
          <w:rFonts w:ascii="Adobe Garamond Pro" w:hAnsi="Adobe Garamond Pro"/>
          <w:sz w:val="24"/>
          <w:szCs w:val="24"/>
        </w:rPr>
        <w:t xml:space="preserve"> règle de base est simple: faire son échantillon pour calculer le nombre de mailles que l'on va monter afin d'avoir la taille d'</w:t>
      </w:r>
      <w:r w:rsidRPr="00C0498B">
        <w:rPr>
          <w:rFonts w:ascii="Adobe Garamond Pro" w:hAnsi="Adobe Garamond Pro"/>
          <w:sz w:val="24"/>
          <w:szCs w:val="24"/>
        </w:rPr>
        <w:t>encolure</w:t>
      </w:r>
      <w:r w:rsidR="000F4786" w:rsidRPr="00C0498B">
        <w:rPr>
          <w:rFonts w:ascii="Adobe Garamond Pro" w:hAnsi="Adobe Garamond Pro"/>
          <w:sz w:val="24"/>
          <w:szCs w:val="24"/>
        </w:rPr>
        <w:t xml:space="preserve"> souhaitée</w:t>
      </w:r>
      <w:r w:rsidRPr="00C0498B">
        <w:rPr>
          <w:rFonts w:ascii="Adobe Garamond Pro" w:hAnsi="Adobe Garamond Pro"/>
          <w:sz w:val="24"/>
          <w:szCs w:val="24"/>
        </w:rPr>
        <w:t xml:space="preserve"> (ex. on veut une encolure de 60 cm de </w:t>
      </w:r>
      <w:r w:rsidR="00122610">
        <w:rPr>
          <w:rFonts w:ascii="Adobe Garamond Pro" w:hAnsi="Adobe Garamond Pro"/>
          <w:sz w:val="24"/>
          <w:szCs w:val="24"/>
        </w:rPr>
        <w:t>circonférence</w:t>
      </w:r>
      <w:r w:rsidRPr="00C0498B">
        <w:rPr>
          <w:rFonts w:ascii="Adobe Garamond Pro" w:hAnsi="Adobe Garamond Pro"/>
          <w:sz w:val="24"/>
          <w:szCs w:val="24"/>
        </w:rPr>
        <w:t xml:space="preserve"> et on a un échantillon de 15 mailles pour 10 cm </w:t>
      </w:r>
      <w:r w:rsidRPr="00C0498B">
        <w:rPr>
          <w:rFonts w:ascii="Adobe Garamond Pro" w:hAnsi="Adobe Garamond Pro"/>
          <w:sz w:val="24"/>
          <w:szCs w:val="24"/>
        </w:rPr>
        <w:sym w:font="Wingdings" w:char="F0E0"/>
      </w:r>
      <w:r w:rsidRPr="00C0498B">
        <w:rPr>
          <w:rFonts w:ascii="Adobe Garamond Pro" w:hAnsi="Adobe Garamond Pro"/>
          <w:sz w:val="24"/>
          <w:szCs w:val="24"/>
        </w:rPr>
        <w:t xml:space="preserve"> 60 x 1.5 = 90 mailles à monter)</w:t>
      </w:r>
      <w:r w:rsidR="000F4786" w:rsidRPr="00C0498B">
        <w:rPr>
          <w:rFonts w:ascii="Adobe Garamond Pro" w:hAnsi="Adobe Garamond Pro"/>
          <w:sz w:val="24"/>
          <w:szCs w:val="24"/>
        </w:rPr>
        <w:t>. Ce nombre de mailles doit être divisible par 3, et ce tiers doit lui-même être divisible par deux (ex: 90</w:t>
      </w:r>
      <w:r w:rsidRPr="00C0498B">
        <w:rPr>
          <w:rFonts w:ascii="Adobe Garamond Pro" w:hAnsi="Adobe Garamond Pro"/>
          <w:sz w:val="24"/>
          <w:szCs w:val="24"/>
        </w:rPr>
        <w:t xml:space="preserve"> = 30 + 15 + 30 + 15</w:t>
      </w:r>
      <w:r w:rsidR="000F4786" w:rsidRPr="00C0498B">
        <w:rPr>
          <w:rFonts w:ascii="Adobe Garamond Pro" w:hAnsi="Adobe Garamond Pro"/>
          <w:sz w:val="24"/>
          <w:szCs w:val="24"/>
        </w:rPr>
        <w:t xml:space="preserve">). </w:t>
      </w:r>
      <w:r w:rsidR="0077353D" w:rsidRPr="00C0498B">
        <w:rPr>
          <w:rFonts w:ascii="Adobe Garamond Pro" w:hAnsi="Adobe Garamond Pro"/>
          <w:sz w:val="24"/>
          <w:szCs w:val="24"/>
        </w:rPr>
        <w:br/>
        <w:t xml:space="preserve">Donc on monte le nombre de mailles correct, puis </w:t>
      </w:r>
      <w:r w:rsidR="00F618E0">
        <w:rPr>
          <w:rFonts w:ascii="Adobe Garamond Pro" w:hAnsi="Adobe Garamond Pro"/>
          <w:sz w:val="24"/>
          <w:szCs w:val="24"/>
        </w:rPr>
        <w:t xml:space="preserve">si on veut un pull </w:t>
      </w:r>
      <w:r w:rsidR="0077353D" w:rsidRPr="00C0498B">
        <w:rPr>
          <w:rFonts w:ascii="Adobe Garamond Pro" w:hAnsi="Adobe Garamond Pro"/>
          <w:sz w:val="24"/>
          <w:szCs w:val="24"/>
        </w:rPr>
        <w:t>on joint pour tricoter en rond sur le premier rang</w:t>
      </w:r>
      <w:r w:rsidR="00F618E0">
        <w:rPr>
          <w:rFonts w:ascii="Adobe Garamond Pro" w:hAnsi="Adobe Garamond Pro"/>
          <w:sz w:val="24"/>
          <w:szCs w:val="24"/>
        </w:rPr>
        <w:t xml:space="preserve"> (pour un gilet, il est évident qu’il ne faut pas joindre, mais tricoter en aller-retour)</w:t>
      </w:r>
      <w:r w:rsidR="0077353D" w:rsidRPr="00C0498B">
        <w:rPr>
          <w:rFonts w:ascii="Adobe Garamond Pro" w:hAnsi="Adobe Garamond Pro"/>
          <w:sz w:val="24"/>
          <w:szCs w:val="24"/>
        </w:rPr>
        <w:t>.</w:t>
      </w:r>
    </w:p>
    <w:p w:rsidR="0077353D" w:rsidRPr="00F618E0" w:rsidRDefault="0077353D" w:rsidP="00C0498B">
      <w:pPr>
        <w:ind w:left="-426" w:right="-709"/>
        <w:rPr>
          <w:rFonts w:ascii="Adobe Garamond Pro" w:hAnsi="Adobe Garamond Pro"/>
          <w:b/>
          <w:color w:val="365F91" w:themeColor="accent1" w:themeShade="BF"/>
          <w:sz w:val="24"/>
          <w:szCs w:val="24"/>
        </w:rPr>
      </w:pPr>
      <w:r w:rsidRPr="00F618E0">
        <w:rPr>
          <w:rFonts w:ascii="Adobe Garamond Pro" w:hAnsi="Adobe Garamond Pro"/>
          <w:b/>
          <w:color w:val="365F91" w:themeColor="accent1" w:themeShade="BF"/>
          <w:sz w:val="24"/>
          <w:szCs w:val="24"/>
        </w:rPr>
        <w:t>* L’ENCOLURE *</w:t>
      </w:r>
    </w:p>
    <w:p w:rsidR="00A560EB" w:rsidRPr="00C0498B" w:rsidRDefault="00A560EB" w:rsidP="00C0498B">
      <w:pPr>
        <w:ind w:left="-426" w:right="-709"/>
        <w:rPr>
          <w:rFonts w:ascii="Adobe Garamond Pro" w:hAnsi="Adobe Garamond Pro"/>
          <w:sz w:val="24"/>
          <w:szCs w:val="24"/>
        </w:rPr>
      </w:pPr>
      <w:r w:rsidRPr="00C0498B">
        <w:rPr>
          <w:rFonts w:ascii="Adobe Garamond Pro" w:hAnsi="Adobe Garamond Pro"/>
          <w:sz w:val="24"/>
          <w:szCs w:val="24"/>
        </w:rPr>
        <w:t xml:space="preserve">Tricoter le col sur quelques rangs (en côtes, point </w:t>
      </w:r>
      <w:r w:rsidR="000F4786" w:rsidRPr="00C0498B">
        <w:rPr>
          <w:rFonts w:ascii="Adobe Garamond Pro" w:hAnsi="Adobe Garamond Pro"/>
          <w:sz w:val="24"/>
          <w:szCs w:val="24"/>
        </w:rPr>
        <w:t xml:space="preserve">mousse, </w:t>
      </w:r>
      <w:r w:rsidRPr="00C0498B">
        <w:rPr>
          <w:rFonts w:ascii="Adobe Garamond Pro" w:hAnsi="Adobe Garamond Pro"/>
          <w:sz w:val="24"/>
          <w:szCs w:val="24"/>
        </w:rPr>
        <w:t xml:space="preserve">point de </w:t>
      </w:r>
      <w:r w:rsidR="000F4786" w:rsidRPr="00C0498B">
        <w:rPr>
          <w:rFonts w:ascii="Adobe Garamond Pro" w:hAnsi="Adobe Garamond Pro"/>
          <w:sz w:val="24"/>
          <w:szCs w:val="24"/>
        </w:rPr>
        <w:t>riz...</w:t>
      </w:r>
      <w:r w:rsidRPr="00C0498B">
        <w:rPr>
          <w:rFonts w:ascii="Adobe Garamond Pro" w:hAnsi="Adobe Garamond Pro"/>
          <w:sz w:val="24"/>
          <w:szCs w:val="24"/>
        </w:rPr>
        <w:t xml:space="preserve"> ou du jersey si on veut que le col roulotte</w:t>
      </w:r>
      <w:r w:rsidR="000F4786" w:rsidRPr="00C0498B">
        <w:rPr>
          <w:rFonts w:ascii="Adobe Garamond Pro" w:hAnsi="Adobe Garamond Pro"/>
          <w:sz w:val="24"/>
          <w:szCs w:val="24"/>
        </w:rPr>
        <w:t>)</w:t>
      </w:r>
      <w:r w:rsidR="004E10B9" w:rsidRPr="00C0498B">
        <w:rPr>
          <w:rFonts w:ascii="Adobe Garamond Pro" w:hAnsi="Adobe Garamond Pro"/>
          <w:sz w:val="24"/>
          <w:szCs w:val="24"/>
        </w:rPr>
        <w:t xml:space="preserve">, idéalement sur des aiguilles plus petites (1 ou 2 numéros), ceci afin que le col </w:t>
      </w:r>
      <w:r w:rsidR="00F618E0">
        <w:rPr>
          <w:rFonts w:ascii="Adobe Garamond Pro" w:hAnsi="Adobe Garamond Pro"/>
          <w:sz w:val="24"/>
          <w:szCs w:val="24"/>
        </w:rPr>
        <w:t>aie une bonne tenue</w:t>
      </w:r>
      <w:r w:rsidR="004E10B9" w:rsidRPr="00C0498B">
        <w:rPr>
          <w:rFonts w:ascii="Adobe Garamond Pro" w:hAnsi="Adobe Garamond Pro"/>
          <w:sz w:val="24"/>
          <w:szCs w:val="24"/>
        </w:rPr>
        <w:t>.</w:t>
      </w:r>
      <w:r w:rsidRPr="00C0498B">
        <w:rPr>
          <w:rFonts w:ascii="Adobe Garamond Pro" w:hAnsi="Adobe Garamond Pro"/>
          <w:sz w:val="24"/>
          <w:szCs w:val="24"/>
        </w:rPr>
        <w:t xml:space="preserve"> </w:t>
      </w:r>
      <w:r w:rsidR="00C0498B" w:rsidRPr="00C0498B">
        <w:rPr>
          <w:rFonts w:ascii="Adobe Garamond Pro" w:hAnsi="Adobe Garamond Pro"/>
          <w:sz w:val="24"/>
          <w:szCs w:val="24"/>
        </w:rPr>
        <w:t>(NB : en tricot circulaire, pour avoir du jersey on tricote tout endroit, pour avoir du point mousse on fait 1 tour endroit, 1 tour envers)</w:t>
      </w:r>
      <w:r w:rsidR="0077353D" w:rsidRPr="00C0498B">
        <w:rPr>
          <w:rFonts w:ascii="Adobe Garamond Pro" w:hAnsi="Adobe Garamond Pro"/>
          <w:sz w:val="24"/>
          <w:szCs w:val="24"/>
        </w:rPr>
        <w:br/>
      </w:r>
      <w:r w:rsidRPr="00C0498B">
        <w:rPr>
          <w:rFonts w:ascii="Adobe Garamond Pro" w:hAnsi="Adobe Garamond Pro"/>
          <w:sz w:val="24"/>
          <w:szCs w:val="24"/>
        </w:rPr>
        <w:t>Sur le dernier rang du col</w:t>
      </w:r>
      <w:r w:rsidR="000F4786" w:rsidRPr="00C0498B">
        <w:rPr>
          <w:rFonts w:ascii="Adobe Garamond Pro" w:hAnsi="Adobe Garamond Pro"/>
          <w:sz w:val="24"/>
          <w:szCs w:val="24"/>
        </w:rPr>
        <w:t xml:space="preserve"> on place 4 marqueurs: un après 1/3, un après la moitié </w:t>
      </w:r>
      <w:r w:rsidRPr="00C0498B">
        <w:rPr>
          <w:rFonts w:ascii="Adobe Garamond Pro" w:hAnsi="Adobe Garamond Pro"/>
          <w:sz w:val="24"/>
          <w:szCs w:val="24"/>
        </w:rPr>
        <w:t>d’1/3</w:t>
      </w:r>
      <w:r w:rsidR="000F4786" w:rsidRPr="00C0498B">
        <w:rPr>
          <w:rFonts w:ascii="Adobe Garamond Pro" w:hAnsi="Adobe Garamond Pro"/>
          <w:sz w:val="24"/>
          <w:szCs w:val="24"/>
        </w:rPr>
        <w:t>, encore un après 1/3 et un dernier après la moitié d'1/3 (</w:t>
      </w:r>
      <w:r w:rsidR="004E10B9" w:rsidRPr="00C0498B">
        <w:rPr>
          <w:rFonts w:ascii="Adobe Garamond Pro" w:hAnsi="Adobe Garamond Pro"/>
          <w:sz w:val="24"/>
          <w:szCs w:val="24"/>
        </w:rPr>
        <w:t xml:space="preserve">ex. </w:t>
      </w:r>
      <w:r w:rsidR="000F4786" w:rsidRPr="00C0498B">
        <w:rPr>
          <w:rFonts w:ascii="Adobe Garamond Pro" w:hAnsi="Adobe Garamond Pro"/>
          <w:sz w:val="24"/>
          <w:szCs w:val="24"/>
        </w:rPr>
        <w:t xml:space="preserve">pour 90 mailles: à 30 mailles - 15 mailles - 30 mailles - 15 mailles). </w:t>
      </w:r>
    </w:p>
    <w:p w:rsidR="0077353D" w:rsidRPr="00C0498B" w:rsidRDefault="0077353D" w:rsidP="00C0498B">
      <w:pPr>
        <w:ind w:left="-426" w:right="-709"/>
        <w:rPr>
          <w:rFonts w:ascii="Adobe Garamond Pro" w:hAnsi="Adobe Garamond Pro"/>
          <w:sz w:val="24"/>
          <w:szCs w:val="24"/>
        </w:rPr>
      </w:pPr>
      <w:r w:rsidRPr="00F618E0">
        <w:rPr>
          <w:rFonts w:ascii="Adobe Garamond Pro" w:hAnsi="Adobe Garamond Pro"/>
          <w:b/>
          <w:color w:val="365F91" w:themeColor="accent1" w:themeShade="BF"/>
          <w:sz w:val="24"/>
          <w:szCs w:val="24"/>
        </w:rPr>
        <w:t xml:space="preserve">* LE BUSTE AVEC AUGMENTATIONS RAGLAN* </w:t>
      </w:r>
      <w:r w:rsidRPr="00F618E0">
        <w:rPr>
          <w:rFonts w:ascii="Adobe Garamond Pro" w:hAnsi="Adobe Garamond Pro"/>
          <w:b/>
          <w:color w:val="365F91" w:themeColor="accent1" w:themeShade="BF"/>
          <w:sz w:val="24"/>
          <w:szCs w:val="24"/>
        </w:rPr>
        <w:br/>
      </w:r>
      <w:r w:rsidR="00A560EB" w:rsidRPr="00C0498B">
        <w:rPr>
          <w:rFonts w:ascii="Adobe Garamond Pro" w:hAnsi="Adobe Garamond Pro"/>
          <w:sz w:val="24"/>
          <w:szCs w:val="24"/>
        </w:rPr>
        <w:t xml:space="preserve">On repasse sur les aiguilles d’1 ou 2 numéros au-dessus de celles du col. </w:t>
      </w:r>
      <w:r w:rsidRPr="00C0498B">
        <w:rPr>
          <w:rFonts w:ascii="Adobe Garamond Pro" w:hAnsi="Adobe Garamond Pro"/>
          <w:sz w:val="24"/>
          <w:szCs w:val="24"/>
        </w:rPr>
        <w:br/>
      </w:r>
      <w:r w:rsidR="000F4786" w:rsidRPr="00C0498B">
        <w:rPr>
          <w:rFonts w:ascii="Adobe Garamond Pro" w:hAnsi="Adobe Garamond Pro"/>
          <w:i/>
          <w:sz w:val="24"/>
          <w:szCs w:val="24"/>
        </w:rPr>
        <w:t>Un rang sur deux</w:t>
      </w:r>
      <w:r w:rsidR="000F4786" w:rsidRPr="00C0498B">
        <w:rPr>
          <w:rFonts w:ascii="Adobe Garamond Pro" w:hAnsi="Adobe Garamond Pro"/>
          <w:sz w:val="24"/>
          <w:szCs w:val="24"/>
        </w:rPr>
        <w:t>, avant chaque marqueur on augmente</w:t>
      </w:r>
      <w:r w:rsidR="00A560EB" w:rsidRPr="00C0498B">
        <w:rPr>
          <w:rFonts w:ascii="Adobe Garamond Pro" w:hAnsi="Adobe Garamond Pro"/>
          <w:sz w:val="24"/>
          <w:szCs w:val="24"/>
        </w:rPr>
        <w:t xml:space="preserve"> (par exemple selon cette technique : </w:t>
      </w:r>
      <w:hyperlink r:id="rId5" w:history="1">
        <w:r w:rsidRPr="00C0498B">
          <w:rPr>
            <w:rStyle w:val="Lienhypertexte"/>
            <w:rFonts w:ascii="Adobe Garamond Pro" w:hAnsi="Adobe Garamond Pro"/>
            <w:sz w:val="24"/>
            <w:szCs w:val="24"/>
          </w:rPr>
          <w:t>http://www.youtube.com/watch?v=zmUSinUjZbE</w:t>
        </w:r>
      </w:hyperlink>
      <w:r w:rsidRPr="00C0498B">
        <w:rPr>
          <w:rFonts w:ascii="Adobe Garamond Pro" w:hAnsi="Adobe Garamond Pro"/>
          <w:sz w:val="24"/>
          <w:szCs w:val="24"/>
        </w:rPr>
        <w:t xml:space="preserve"> ).</w:t>
      </w:r>
      <w:r w:rsidRPr="00C0498B">
        <w:rPr>
          <w:rFonts w:ascii="Adobe Garamond Pro" w:hAnsi="Adobe Garamond Pro"/>
          <w:sz w:val="24"/>
          <w:szCs w:val="24"/>
        </w:rPr>
        <w:br/>
        <w:t>P</w:t>
      </w:r>
      <w:r w:rsidR="000F4786" w:rsidRPr="00C0498B">
        <w:rPr>
          <w:rFonts w:ascii="Adobe Garamond Pro" w:hAnsi="Adobe Garamond Pro"/>
          <w:sz w:val="24"/>
          <w:szCs w:val="24"/>
        </w:rPr>
        <w:t>uis après le marque</w:t>
      </w:r>
      <w:r w:rsidRPr="00C0498B">
        <w:rPr>
          <w:rFonts w:ascii="Adobe Garamond Pro" w:hAnsi="Adobe Garamond Pro"/>
          <w:sz w:val="24"/>
          <w:szCs w:val="24"/>
        </w:rPr>
        <w:t xml:space="preserve">ur on tricote 1 maille endroit </w:t>
      </w:r>
      <w:r w:rsidRPr="00C0498B">
        <w:rPr>
          <w:rFonts w:ascii="Adobe Garamond Pro" w:hAnsi="Adobe Garamond Pro"/>
          <w:sz w:val="24"/>
          <w:szCs w:val="24"/>
        </w:rPr>
        <w:br/>
        <w:t>P</w:t>
      </w:r>
      <w:r w:rsidR="000F4786" w:rsidRPr="00C0498B">
        <w:rPr>
          <w:rFonts w:ascii="Adobe Garamond Pro" w:hAnsi="Adobe Garamond Pro"/>
          <w:sz w:val="24"/>
          <w:szCs w:val="24"/>
        </w:rPr>
        <w:t>uis encore une augmentation</w:t>
      </w:r>
      <w:r w:rsidRPr="00C0498B">
        <w:rPr>
          <w:rFonts w:ascii="Adobe Garamond Pro" w:hAnsi="Adobe Garamond Pro"/>
          <w:sz w:val="24"/>
          <w:szCs w:val="24"/>
        </w:rPr>
        <w:t xml:space="preserve"> </w:t>
      </w:r>
      <w:proofErr w:type="gramStart"/>
      <w:r w:rsidRPr="00C0498B">
        <w:rPr>
          <w:rFonts w:ascii="Adobe Garamond Pro" w:hAnsi="Adobe Garamond Pro"/>
          <w:sz w:val="24"/>
          <w:szCs w:val="24"/>
        </w:rPr>
        <w:t xml:space="preserve">( </w:t>
      </w:r>
      <w:proofErr w:type="gramEnd"/>
      <w:r w:rsidR="00594E0B">
        <w:fldChar w:fldCharType="begin"/>
      </w:r>
      <w:r w:rsidR="00594E0B">
        <w:instrText>HYPERLINK "http://www.youtube.com/watch?v=qCV0VC0Yim4"</w:instrText>
      </w:r>
      <w:r w:rsidR="00594E0B">
        <w:fldChar w:fldCharType="separate"/>
      </w:r>
      <w:r w:rsidRPr="00C0498B">
        <w:rPr>
          <w:rStyle w:val="Lienhypertexte"/>
          <w:rFonts w:ascii="Adobe Garamond Pro" w:hAnsi="Adobe Garamond Pro"/>
          <w:sz w:val="24"/>
          <w:szCs w:val="24"/>
        </w:rPr>
        <w:t>http://www.youtube.com/watch?v=qCV0VC0Yim4</w:t>
      </w:r>
      <w:r w:rsidR="00594E0B">
        <w:fldChar w:fldCharType="end"/>
      </w:r>
      <w:r w:rsidR="00C0498B">
        <w:rPr>
          <w:rFonts w:ascii="Adobe Garamond Pro" w:hAnsi="Adobe Garamond Pro"/>
          <w:sz w:val="24"/>
          <w:szCs w:val="24"/>
        </w:rPr>
        <w:t xml:space="preserve"> </w:t>
      </w:r>
      <w:r w:rsidRPr="00C0498B">
        <w:rPr>
          <w:rFonts w:ascii="Adobe Garamond Pro" w:hAnsi="Adobe Garamond Pro"/>
          <w:sz w:val="24"/>
          <w:szCs w:val="24"/>
        </w:rPr>
        <w:t>)</w:t>
      </w:r>
      <w:r w:rsidR="000F4786" w:rsidRPr="00C0498B">
        <w:rPr>
          <w:rFonts w:ascii="Adobe Garamond Pro" w:hAnsi="Adobe Garamond Pro"/>
          <w:sz w:val="24"/>
          <w:szCs w:val="24"/>
        </w:rPr>
        <w:t xml:space="preserve">. </w:t>
      </w:r>
    </w:p>
    <w:p w:rsidR="0077353D" w:rsidRPr="00C0498B" w:rsidRDefault="00FD4AA1" w:rsidP="00C0498B">
      <w:pPr>
        <w:ind w:left="-426" w:right="-709"/>
        <w:rPr>
          <w:rFonts w:ascii="Adobe Garamond Pro" w:hAnsi="Adobe Garamond Pro"/>
          <w:i/>
          <w:sz w:val="24"/>
          <w:szCs w:val="24"/>
        </w:rPr>
      </w:pPr>
      <w:r w:rsidRPr="00C0498B">
        <w:rPr>
          <w:rFonts w:ascii="Adobe Garamond Pro" w:hAnsi="Adobe Garamond Pro"/>
          <w:i/>
          <w:noProof/>
          <w:sz w:val="24"/>
          <w:szCs w:val="24"/>
          <w:lang w:eastAsia="fr-FR"/>
        </w:rPr>
        <w:lastRenderedPageBreak/>
        <w:drawing>
          <wp:anchor distT="0" distB="0" distL="114300" distR="114300" simplePos="0" relativeHeight="251660288" behindDoc="1" locked="0" layoutInCell="1" allowOverlap="1">
            <wp:simplePos x="0" y="0"/>
            <wp:positionH relativeFrom="column">
              <wp:posOffset>728981</wp:posOffset>
            </wp:positionH>
            <wp:positionV relativeFrom="paragraph">
              <wp:posOffset>819150</wp:posOffset>
            </wp:positionV>
            <wp:extent cx="3086100" cy="1491747"/>
            <wp:effectExtent l="19050" t="0" r="0" b="0"/>
            <wp:wrapNone/>
            <wp:docPr id="1" name="Image 2" descr="Miremont fév 09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remont fév 09158.JPG"/>
                    <pic:cNvPicPr/>
                  </pic:nvPicPr>
                  <pic:blipFill>
                    <a:blip r:embed="rId6" cstate="print"/>
                    <a:srcRect t="35533"/>
                    <a:stretch>
                      <a:fillRect/>
                    </a:stretch>
                  </pic:blipFill>
                  <pic:spPr>
                    <a:xfrm>
                      <a:off x="0" y="0"/>
                      <a:ext cx="3086100" cy="1491747"/>
                    </a:xfrm>
                    <a:prstGeom prst="rect">
                      <a:avLst/>
                    </a:prstGeom>
                  </pic:spPr>
                </pic:pic>
              </a:graphicData>
            </a:graphic>
          </wp:anchor>
        </w:drawing>
      </w:r>
      <w:r w:rsidR="0077353D" w:rsidRPr="00C0498B">
        <w:rPr>
          <w:rFonts w:ascii="Adobe Garamond Pro" w:hAnsi="Adobe Garamond Pro"/>
          <w:i/>
          <w:sz w:val="24"/>
          <w:szCs w:val="24"/>
        </w:rPr>
        <w:t>Astuce pour repérer si on est dans un rang d’augmentation ou pas </w:t>
      </w:r>
      <w:proofErr w:type="gramStart"/>
      <w:r w:rsidR="0077353D" w:rsidRPr="00C0498B">
        <w:rPr>
          <w:rFonts w:ascii="Adobe Garamond Pro" w:hAnsi="Adobe Garamond Pro"/>
          <w:i/>
          <w:sz w:val="24"/>
          <w:szCs w:val="24"/>
        </w:rPr>
        <w:t>:</w:t>
      </w:r>
      <w:proofErr w:type="gramEnd"/>
      <w:r w:rsidR="0077353D" w:rsidRPr="00C0498B">
        <w:rPr>
          <w:rFonts w:ascii="Adobe Garamond Pro" w:hAnsi="Adobe Garamond Pro"/>
          <w:i/>
          <w:sz w:val="24"/>
          <w:szCs w:val="24"/>
        </w:rPr>
        <w:br/>
      </w:r>
      <w:r w:rsidR="0077353D" w:rsidRPr="00C0498B">
        <w:rPr>
          <w:rFonts w:ascii="Adobe Garamond Pro" w:hAnsi="Adobe Garamond Pro"/>
          <w:sz w:val="24"/>
          <w:szCs w:val="24"/>
        </w:rPr>
        <w:t>Mettre un anneau marqueur (qui s’ouvre) sur la première maille que l’on augmente : on voit clairement si on est dans un rang d’augmentation ou pas.</w:t>
      </w:r>
      <w:r w:rsidRPr="00C0498B">
        <w:rPr>
          <w:rFonts w:ascii="Adobe Garamond Pro" w:hAnsi="Adobe Garamond Pro"/>
          <w:i/>
          <w:sz w:val="24"/>
          <w:szCs w:val="24"/>
        </w:rPr>
        <w:br/>
      </w:r>
      <w:r w:rsidR="0077353D" w:rsidRPr="00C0498B">
        <w:rPr>
          <w:rFonts w:ascii="Adobe Garamond Pro" w:hAnsi="Adobe Garamond Pro"/>
          <w:sz w:val="24"/>
          <w:szCs w:val="24"/>
        </w:rPr>
        <w:t>Là je suis dans un rang avec augmentation:</w:t>
      </w:r>
    </w:p>
    <w:p w:rsidR="0077353D" w:rsidRPr="00C0498B" w:rsidRDefault="0077353D" w:rsidP="00C0498B">
      <w:pPr>
        <w:ind w:left="-426" w:right="-709"/>
        <w:rPr>
          <w:rFonts w:ascii="Adobe Garamond Pro" w:hAnsi="Adobe Garamond Pro"/>
          <w:sz w:val="24"/>
          <w:szCs w:val="24"/>
        </w:rPr>
      </w:pPr>
    </w:p>
    <w:p w:rsidR="0077353D" w:rsidRPr="00C0498B" w:rsidRDefault="0077353D" w:rsidP="00C0498B">
      <w:pPr>
        <w:ind w:left="-426" w:right="-709"/>
        <w:rPr>
          <w:rFonts w:ascii="Adobe Garamond Pro" w:hAnsi="Adobe Garamond Pro"/>
          <w:sz w:val="24"/>
          <w:szCs w:val="24"/>
        </w:rPr>
      </w:pPr>
    </w:p>
    <w:p w:rsidR="0077353D" w:rsidRPr="00C0498B" w:rsidRDefault="0077353D" w:rsidP="00C0498B">
      <w:pPr>
        <w:ind w:left="-426" w:right="-709"/>
        <w:rPr>
          <w:rFonts w:ascii="Adobe Garamond Pro" w:hAnsi="Adobe Garamond Pro"/>
          <w:sz w:val="24"/>
          <w:szCs w:val="24"/>
        </w:rPr>
      </w:pPr>
    </w:p>
    <w:p w:rsidR="0077353D" w:rsidRPr="00C0498B" w:rsidRDefault="0077353D" w:rsidP="00C0498B">
      <w:pPr>
        <w:ind w:left="-426" w:right="-709"/>
        <w:rPr>
          <w:rFonts w:ascii="Adobe Garamond Pro" w:hAnsi="Adobe Garamond Pro"/>
          <w:sz w:val="24"/>
          <w:szCs w:val="24"/>
        </w:rPr>
      </w:pPr>
    </w:p>
    <w:p w:rsidR="0077353D" w:rsidRPr="00C0498B" w:rsidRDefault="00C0498B" w:rsidP="00C0498B">
      <w:pPr>
        <w:ind w:left="-426" w:right="-709"/>
        <w:rPr>
          <w:rFonts w:ascii="Adobe Garamond Pro" w:hAnsi="Adobe Garamond Pro"/>
          <w:sz w:val="24"/>
          <w:szCs w:val="24"/>
        </w:rPr>
      </w:pPr>
      <w:r>
        <w:rPr>
          <w:rFonts w:ascii="Adobe Garamond Pro" w:hAnsi="Adobe Garamond Pro"/>
          <w:noProof/>
          <w:sz w:val="24"/>
          <w:szCs w:val="24"/>
          <w:lang w:eastAsia="fr-FR"/>
        </w:rPr>
        <w:drawing>
          <wp:anchor distT="0" distB="0" distL="114300" distR="114300" simplePos="0" relativeHeight="251659264" behindDoc="1" locked="0" layoutInCell="1" allowOverlap="1">
            <wp:simplePos x="0" y="0"/>
            <wp:positionH relativeFrom="column">
              <wp:posOffset>728980</wp:posOffset>
            </wp:positionH>
            <wp:positionV relativeFrom="paragraph">
              <wp:posOffset>160020</wp:posOffset>
            </wp:positionV>
            <wp:extent cx="3086100" cy="1809750"/>
            <wp:effectExtent l="19050" t="0" r="0" b="0"/>
            <wp:wrapNone/>
            <wp:docPr id="2" name="Image 4" descr="Miremont fév 09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remont fév 09157.JPG"/>
                    <pic:cNvPicPr/>
                  </pic:nvPicPr>
                  <pic:blipFill>
                    <a:blip r:embed="rId7" cstate="print"/>
                    <a:srcRect t="22170"/>
                    <a:stretch>
                      <a:fillRect/>
                    </a:stretch>
                  </pic:blipFill>
                  <pic:spPr>
                    <a:xfrm>
                      <a:off x="0" y="0"/>
                      <a:ext cx="3086100" cy="1809750"/>
                    </a:xfrm>
                    <a:prstGeom prst="rect">
                      <a:avLst/>
                    </a:prstGeom>
                  </pic:spPr>
                </pic:pic>
              </a:graphicData>
            </a:graphic>
          </wp:anchor>
        </w:drawing>
      </w:r>
      <w:r w:rsidR="0077353D" w:rsidRPr="00C0498B">
        <w:rPr>
          <w:rFonts w:ascii="Adobe Garamond Pro" w:hAnsi="Adobe Garamond Pro"/>
          <w:sz w:val="24"/>
          <w:szCs w:val="24"/>
        </w:rPr>
        <w:t>Là je suis dans un rang sans augmentation:</w:t>
      </w:r>
    </w:p>
    <w:p w:rsidR="0077353D" w:rsidRPr="00C0498B" w:rsidRDefault="0077353D" w:rsidP="00C0498B">
      <w:pPr>
        <w:ind w:left="-426" w:right="-709"/>
        <w:rPr>
          <w:rFonts w:ascii="Adobe Garamond Pro" w:hAnsi="Adobe Garamond Pro"/>
          <w:sz w:val="24"/>
          <w:szCs w:val="24"/>
        </w:rPr>
      </w:pPr>
    </w:p>
    <w:p w:rsidR="00A7694E" w:rsidRDefault="00A7694E" w:rsidP="00A7694E">
      <w:pPr>
        <w:ind w:right="-709"/>
        <w:rPr>
          <w:rFonts w:ascii="Adobe Garamond Pro" w:hAnsi="Adobe Garamond Pro"/>
          <w:sz w:val="24"/>
          <w:szCs w:val="24"/>
        </w:rPr>
      </w:pPr>
    </w:p>
    <w:p w:rsidR="00A7694E" w:rsidRDefault="00A7694E" w:rsidP="00A7694E">
      <w:pPr>
        <w:ind w:right="-709"/>
        <w:rPr>
          <w:rFonts w:ascii="Adobe Garamond Pro" w:hAnsi="Adobe Garamond Pro"/>
          <w:sz w:val="24"/>
          <w:szCs w:val="24"/>
        </w:rPr>
      </w:pPr>
    </w:p>
    <w:p w:rsidR="00A7694E" w:rsidRDefault="00A7694E" w:rsidP="00A7694E">
      <w:pPr>
        <w:ind w:right="-709"/>
        <w:rPr>
          <w:rFonts w:ascii="Adobe Garamond Pro" w:hAnsi="Adobe Garamond Pro"/>
          <w:sz w:val="24"/>
          <w:szCs w:val="24"/>
        </w:rPr>
      </w:pPr>
    </w:p>
    <w:p w:rsidR="00A7694E" w:rsidRDefault="00A7694E" w:rsidP="00A7694E">
      <w:pPr>
        <w:ind w:right="-709"/>
        <w:rPr>
          <w:rFonts w:ascii="Adobe Garamond Pro" w:hAnsi="Adobe Garamond Pro"/>
          <w:sz w:val="24"/>
          <w:szCs w:val="24"/>
        </w:rPr>
      </w:pPr>
    </w:p>
    <w:p w:rsidR="00FD4AA1" w:rsidRPr="00C0498B" w:rsidRDefault="000F4786" w:rsidP="00A7694E">
      <w:pPr>
        <w:ind w:left="-426" w:right="-709"/>
        <w:rPr>
          <w:rFonts w:ascii="Adobe Garamond Pro" w:hAnsi="Adobe Garamond Pro"/>
          <w:sz w:val="24"/>
          <w:szCs w:val="24"/>
        </w:rPr>
      </w:pPr>
      <w:r w:rsidRPr="00C0498B">
        <w:rPr>
          <w:rFonts w:ascii="Adobe Garamond Pro" w:hAnsi="Adobe Garamond Pro"/>
          <w:sz w:val="24"/>
          <w:szCs w:val="24"/>
        </w:rPr>
        <w:t>On fait ça jusqu'à ce que le nombre de mailles des épaules (la moitié du 1/3) soit assez large pour pouvoir fermer l'</w:t>
      </w:r>
      <w:r w:rsidR="004E10B9" w:rsidRPr="00C0498B">
        <w:rPr>
          <w:rFonts w:ascii="Adobe Garamond Pro" w:hAnsi="Adobe Garamond Pro"/>
          <w:sz w:val="24"/>
          <w:szCs w:val="24"/>
        </w:rPr>
        <w:t>emmanchure</w:t>
      </w:r>
      <w:r w:rsidRPr="00C0498B">
        <w:rPr>
          <w:rFonts w:ascii="Adobe Garamond Pro" w:hAnsi="Adobe Garamond Pro"/>
          <w:sz w:val="24"/>
          <w:szCs w:val="24"/>
        </w:rPr>
        <w:t xml:space="preserve"> sous le bras</w:t>
      </w:r>
      <w:r w:rsidR="0077353D" w:rsidRPr="00C0498B">
        <w:rPr>
          <w:rFonts w:ascii="Adobe Garamond Pro" w:hAnsi="Adobe Garamond Pro"/>
          <w:sz w:val="24"/>
          <w:szCs w:val="24"/>
        </w:rPr>
        <w:t> : il faut l'essayer de temps en temps pour voir si la largeur entre les marqueurs des épaules est suffisante pour former la manche (</w:t>
      </w:r>
      <w:proofErr w:type="spellStart"/>
      <w:r w:rsidR="0077353D" w:rsidRPr="00C0498B">
        <w:rPr>
          <w:rFonts w:ascii="Adobe Garamond Pro" w:hAnsi="Adobe Garamond Pro"/>
          <w:sz w:val="24"/>
          <w:szCs w:val="24"/>
        </w:rPr>
        <w:t>càd</w:t>
      </w:r>
      <w:proofErr w:type="spellEnd"/>
      <w:r w:rsidR="0077353D" w:rsidRPr="00C0498B">
        <w:rPr>
          <w:rFonts w:ascii="Adobe Garamond Pro" w:hAnsi="Adobe Garamond Pro"/>
          <w:sz w:val="24"/>
          <w:szCs w:val="24"/>
        </w:rPr>
        <w:t xml:space="preserve"> que l'on peut mettre les marqueurs l'un contre l'autre sous son aisselle). Lorsque c'est le cas, on met ces mailles en attente pour chaque manche</w:t>
      </w:r>
      <w:r w:rsidR="00FD4AA1" w:rsidRPr="00C0498B">
        <w:rPr>
          <w:rFonts w:ascii="Adobe Garamond Pro" w:hAnsi="Adobe Garamond Pro"/>
          <w:sz w:val="24"/>
          <w:szCs w:val="24"/>
        </w:rPr>
        <w:t xml:space="preserve"> (sur un vieux morceau de laine, ou si on a un kit d’aiguilles circulaires, directement sur un câble fermé par les bouchons).</w:t>
      </w:r>
    </w:p>
    <w:p w:rsidR="00FD4AA1" w:rsidRPr="00C0498B" w:rsidRDefault="00FD4AA1" w:rsidP="00C0498B">
      <w:pPr>
        <w:ind w:left="-426" w:right="-709"/>
        <w:rPr>
          <w:rFonts w:ascii="Adobe Garamond Pro" w:hAnsi="Adobe Garamond Pro"/>
          <w:sz w:val="24"/>
          <w:szCs w:val="24"/>
        </w:rPr>
      </w:pPr>
      <w:r w:rsidRPr="00F618E0">
        <w:rPr>
          <w:rFonts w:ascii="Adobe Garamond Pro" w:hAnsi="Adobe Garamond Pro"/>
          <w:b/>
          <w:color w:val="365F91" w:themeColor="accent1" w:themeShade="BF"/>
          <w:sz w:val="24"/>
          <w:szCs w:val="24"/>
        </w:rPr>
        <w:t>* LE CORPS ET LE BAS *</w:t>
      </w:r>
      <w:r w:rsidRPr="00F618E0">
        <w:rPr>
          <w:rFonts w:ascii="Adobe Garamond Pro" w:hAnsi="Adobe Garamond Pro"/>
          <w:b/>
          <w:color w:val="365F91" w:themeColor="accent1" w:themeShade="BF"/>
          <w:sz w:val="24"/>
          <w:szCs w:val="24"/>
        </w:rPr>
        <w:br/>
      </w:r>
      <w:r w:rsidRPr="00C0498B">
        <w:rPr>
          <w:rFonts w:ascii="Adobe Garamond Pro" w:hAnsi="Adobe Garamond Pro"/>
          <w:sz w:val="24"/>
          <w:szCs w:val="24"/>
        </w:rPr>
        <w:t>O</w:t>
      </w:r>
      <w:r w:rsidR="0077353D" w:rsidRPr="00C0498B">
        <w:rPr>
          <w:rFonts w:ascii="Adobe Garamond Pro" w:hAnsi="Adobe Garamond Pro"/>
          <w:sz w:val="24"/>
          <w:szCs w:val="24"/>
        </w:rPr>
        <w:t>n continue en rond pour le corps du pull, jusqu'à la longueur souhaitée.</w:t>
      </w:r>
      <w:r w:rsidRPr="00C0498B">
        <w:rPr>
          <w:rFonts w:ascii="Adobe Garamond Pro" w:hAnsi="Adobe Garamond Pro"/>
          <w:sz w:val="24"/>
          <w:szCs w:val="24"/>
        </w:rPr>
        <w:t xml:space="preserve"> Si on ne veut pas un pull droit mais bien cintré sur les hanches, on peut éventuellement calculer quelques diminutions sur les côtés à partir du bas de la cage thoracique, puis quelques augmentations à partir des hanches. On termine sur du point de côtes, de mousse, de riz, … afin que le bas ne roulotte pas, et on rabat les mailles.</w:t>
      </w:r>
    </w:p>
    <w:p w:rsidR="00FD4AA1" w:rsidRPr="00C0498B" w:rsidRDefault="00FD4AA1" w:rsidP="00C0498B">
      <w:pPr>
        <w:ind w:left="-426" w:right="-709"/>
        <w:rPr>
          <w:rFonts w:ascii="Adobe Garamond Pro" w:hAnsi="Adobe Garamond Pro"/>
          <w:sz w:val="24"/>
          <w:szCs w:val="24"/>
        </w:rPr>
      </w:pPr>
      <w:r w:rsidRPr="00F618E0">
        <w:rPr>
          <w:rFonts w:ascii="Adobe Garamond Pro" w:hAnsi="Adobe Garamond Pro"/>
          <w:b/>
          <w:color w:val="365F91" w:themeColor="accent1" w:themeShade="BF"/>
          <w:sz w:val="24"/>
          <w:szCs w:val="24"/>
        </w:rPr>
        <w:t>* LES MANCHES *</w:t>
      </w:r>
      <w:r w:rsidRPr="00F618E0">
        <w:rPr>
          <w:rFonts w:ascii="Adobe Garamond Pro" w:hAnsi="Adobe Garamond Pro"/>
          <w:b/>
          <w:color w:val="365F91" w:themeColor="accent1" w:themeShade="BF"/>
          <w:sz w:val="24"/>
          <w:szCs w:val="24"/>
        </w:rPr>
        <w:br/>
      </w:r>
      <w:r w:rsidRPr="00C0498B">
        <w:rPr>
          <w:rFonts w:ascii="Adobe Garamond Pro" w:hAnsi="Adobe Garamond Pro"/>
          <w:sz w:val="24"/>
          <w:szCs w:val="24"/>
        </w:rPr>
        <w:t xml:space="preserve">On reprend les mailles laissées en attente à une emmanchure, en plaçant un marqueur avec compte-rangs (pour être sûre de faire le même nombre de rangs  pour l’autre manche) avant la première maille. On tricote en rond en faisant bien attention d’avoir le côté endroit de l’ouvrage </w:t>
      </w:r>
      <w:r w:rsidR="000212FA">
        <w:rPr>
          <w:rFonts w:ascii="Adobe Garamond Pro" w:hAnsi="Adobe Garamond Pro"/>
          <w:sz w:val="24"/>
          <w:szCs w:val="24"/>
        </w:rPr>
        <w:t>du bon côté</w:t>
      </w:r>
      <w:r w:rsidRPr="00C0498B">
        <w:rPr>
          <w:rFonts w:ascii="Adobe Garamond Pro" w:hAnsi="Adobe Garamond Pro"/>
          <w:sz w:val="24"/>
          <w:szCs w:val="24"/>
        </w:rPr>
        <w:t xml:space="preserve"> du tube que forme la manche. On peut éventuellement calculer quelques diminutions si on veut des manches qui « rétrécissent » et non pas « droites ». On termine sur du point de côtes, de mousse, de riz, … afin que le bas ne roulotte pas, et on rabat les mailles.</w:t>
      </w:r>
      <w:r w:rsidR="000F7853" w:rsidRPr="00C0498B">
        <w:rPr>
          <w:rFonts w:ascii="Adobe Garamond Pro" w:hAnsi="Adobe Garamond Pro"/>
          <w:sz w:val="24"/>
          <w:szCs w:val="24"/>
        </w:rPr>
        <w:t xml:space="preserve"> Même chose pour l’autre manche.</w:t>
      </w:r>
    </w:p>
    <w:p w:rsidR="00C0498B" w:rsidRDefault="000F7853" w:rsidP="00A7694E">
      <w:pPr>
        <w:ind w:left="-426" w:right="-709"/>
        <w:rPr>
          <w:rFonts w:ascii="Adobe Garamond Pro" w:hAnsi="Adobe Garamond Pro"/>
          <w:sz w:val="24"/>
          <w:szCs w:val="24"/>
        </w:rPr>
      </w:pPr>
      <w:r w:rsidRPr="00C0498B">
        <w:rPr>
          <w:rFonts w:ascii="Adobe Garamond Pro" w:hAnsi="Adobe Garamond Pro"/>
          <w:sz w:val="24"/>
          <w:szCs w:val="24"/>
        </w:rPr>
        <w:t>On rentre les fils, et voilà !!!</w:t>
      </w:r>
      <w:r w:rsidR="00A7694E">
        <w:rPr>
          <w:rFonts w:ascii="Adobe Garamond Pro" w:hAnsi="Adobe Garamond Pro"/>
          <w:sz w:val="24"/>
          <w:szCs w:val="24"/>
        </w:rPr>
        <w:t xml:space="preserve"> </w:t>
      </w:r>
      <w:r w:rsidR="00A7694E">
        <w:rPr>
          <w:rFonts w:ascii="Adobe Garamond Pro" w:hAnsi="Adobe Garamond Pro"/>
          <w:sz w:val="24"/>
          <w:szCs w:val="24"/>
        </w:rPr>
        <w:br/>
      </w:r>
      <w:r w:rsidR="00F618E0">
        <w:rPr>
          <w:rFonts w:ascii="Adobe Garamond Pro" w:hAnsi="Adobe Garamond Pro"/>
          <w:sz w:val="24"/>
          <w:szCs w:val="24"/>
        </w:rPr>
        <w:t>Voilà pour les bases… Après, il y a plein de variations à faire selon son imagination !</w:t>
      </w:r>
    </w:p>
    <w:p w:rsidR="00A7694E" w:rsidRDefault="00A7694E" w:rsidP="00A7694E">
      <w:pPr>
        <w:ind w:left="-426" w:right="-709"/>
        <w:rPr>
          <w:rFonts w:ascii="Adobe Garamond Pro" w:hAnsi="Adobe Garamond Pro"/>
          <w:sz w:val="24"/>
          <w:szCs w:val="24"/>
        </w:rPr>
      </w:pPr>
    </w:p>
    <w:p w:rsidR="00F618E0" w:rsidRPr="00C0498B" w:rsidRDefault="00F618E0" w:rsidP="00C0498B">
      <w:pPr>
        <w:ind w:left="-426" w:right="-709"/>
        <w:rPr>
          <w:rFonts w:ascii="Adobe Garamond Pro" w:hAnsi="Adobe Garamond Pro"/>
          <w:sz w:val="24"/>
          <w:szCs w:val="24"/>
        </w:rPr>
      </w:pPr>
      <w:r>
        <w:rPr>
          <w:rFonts w:ascii="Adobe Garamond Pro" w:hAnsi="Adobe Garamond Pro"/>
          <w:noProof/>
          <w:sz w:val="24"/>
          <w:szCs w:val="24"/>
          <w:lang w:eastAsia="fr-FR"/>
        </w:rPr>
        <w:lastRenderedPageBreak/>
        <w:drawing>
          <wp:anchor distT="0" distB="0" distL="114300" distR="114300" simplePos="0" relativeHeight="251661312" behindDoc="1" locked="0" layoutInCell="1" allowOverlap="1">
            <wp:simplePos x="0" y="0"/>
            <wp:positionH relativeFrom="column">
              <wp:posOffset>-861695</wp:posOffset>
            </wp:positionH>
            <wp:positionV relativeFrom="paragraph">
              <wp:posOffset>27305</wp:posOffset>
            </wp:positionV>
            <wp:extent cx="7501255" cy="4686300"/>
            <wp:effectExtent l="19050" t="0" r="4445" b="0"/>
            <wp:wrapNone/>
            <wp:docPr id="17" name="Image 1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a:stretch>
                      <a:fillRect/>
                    </a:stretch>
                  </pic:blipFill>
                  <pic:spPr>
                    <a:xfrm>
                      <a:off x="0" y="0"/>
                      <a:ext cx="7501255" cy="4686300"/>
                    </a:xfrm>
                    <a:prstGeom prst="rect">
                      <a:avLst/>
                    </a:prstGeom>
                  </pic:spPr>
                </pic:pic>
              </a:graphicData>
            </a:graphic>
          </wp:anchor>
        </w:drawing>
      </w:r>
    </w:p>
    <w:p w:rsidR="000F7853" w:rsidRPr="00C0498B" w:rsidRDefault="000F7853" w:rsidP="00C0498B">
      <w:pPr>
        <w:ind w:left="-426" w:right="-709"/>
        <w:rPr>
          <w:rFonts w:ascii="Adobe Garamond Pro" w:hAnsi="Adobe Garamond Pro"/>
          <w:sz w:val="24"/>
          <w:szCs w:val="24"/>
        </w:rPr>
      </w:pPr>
    </w:p>
    <w:p w:rsidR="00FD4AA1" w:rsidRPr="00C0498B" w:rsidRDefault="00FD4AA1" w:rsidP="00C0498B">
      <w:pPr>
        <w:ind w:left="-426" w:right="-709"/>
        <w:rPr>
          <w:rFonts w:ascii="Adobe Garamond Pro" w:hAnsi="Adobe Garamond Pro"/>
          <w:sz w:val="24"/>
          <w:szCs w:val="24"/>
        </w:rPr>
      </w:pPr>
    </w:p>
    <w:p w:rsidR="00A84111" w:rsidRPr="00C0498B" w:rsidRDefault="00A7694E" w:rsidP="00C0498B">
      <w:pPr>
        <w:ind w:left="-426" w:right="-709"/>
        <w:rPr>
          <w:rFonts w:ascii="Adobe Garamond Pro" w:hAnsi="Adobe Garamond Pro"/>
          <w:sz w:val="24"/>
          <w:szCs w:val="24"/>
        </w:rPr>
      </w:pPr>
    </w:p>
    <w:sectPr w:rsidR="00A84111" w:rsidRPr="00C0498B" w:rsidSect="00A7694E">
      <w:pgSz w:w="11906" w:h="16838"/>
      <w:pgMar w:top="851"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dobe Garamond Pro">
    <w:panose1 w:val="00000000000000000000"/>
    <w:charset w:val="00"/>
    <w:family w:val="roman"/>
    <w:notTrueType/>
    <w:pitch w:val="variable"/>
    <w:sig w:usb0="800000AF" w:usb1="5000205B" w:usb2="00000000" w:usb3="00000000" w:csb0="0000009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defaultTabStop w:val="708"/>
  <w:hyphenationZone w:val="425"/>
  <w:characterSpacingControl w:val="doNotCompress"/>
  <w:compat/>
  <w:rsids>
    <w:rsidRoot w:val="000F4786"/>
    <w:rsid w:val="000212FA"/>
    <w:rsid w:val="000F4786"/>
    <w:rsid w:val="000F7853"/>
    <w:rsid w:val="00122610"/>
    <w:rsid w:val="001523F9"/>
    <w:rsid w:val="001E463D"/>
    <w:rsid w:val="004362DD"/>
    <w:rsid w:val="00443ADF"/>
    <w:rsid w:val="004E10B9"/>
    <w:rsid w:val="00591195"/>
    <w:rsid w:val="00594E0B"/>
    <w:rsid w:val="0077353D"/>
    <w:rsid w:val="00933737"/>
    <w:rsid w:val="00A560EB"/>
    <w:rsid w:val="00A7694E"/>
    <w:rsid w:val="00BF4C7B"/>
    <w:rsid w:val="00C0498B"/>
    <w:rsid w:val="00C77FF1"/>
    <w:rsid w:val="00D1455D"/>
    <w:rsid w:val="00F618E0"/>
    <w:rsid w:val="00FD4A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DD"/>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7353D"/>
    <w:rPr>
      <w:color w:val="0000FF" w:themeColor="hyperlink"/>
      <w:u w:val="single"/>
    </w:rPr>
  </w:style>
  <w:style w:type="paragraph" w:styleId="Textedebulles">
    <w:name w:val="Balloon Text"/>
    <w:basedOn w:val="Normal"/>
    <w:link w:val="TextedebullesCar"/>
    <w:uiPriority w:val="99"/>
    <w:semiHidden/>
    <w:unhideWhenUsed/>
    <w:rsid w:val="00C049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49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youtube.com/watch?v=zmUSinUjZbE" TargetMode="External"/><Relationship Id="rId10" Type="http://schemas.openxmlformats.org/officeDocument/2006/relationships/theme" Target="theme/theme1.xml"/><Relationship Id="rId4" Type="http://schemas.openxmlformats.org/officeDocument/2006/relationships/hyperlink" Target="mailto:croline2@yahoo.fr"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687</Words>
  <Characters>3783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Gervais</dc:creator>
  <cp:keywords/>
  <dc:description/>
  <cp:lastModifiedBy>Gervais</cp:lastModifiedBy>
  <cp:revision>9</cp:revision>
  <dcterms:created xsi:type="dcterms:W3CDTF">2009-04-21T18:08:00Z</dcterms:created>
  <dcterms:modified xsi:type="dcterms:W3CDTF">2009-12-05T07:57:00Z</dcterms:modified>
</cp:coreProperties>
</file>